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F9" w:rsidRPr="00F706F9" w:rsidRDefault="00F706F9" w:rsidP="00F706F9">
      <w:pPr>
        <w:spacing w:before="300" w:after="525" w:line="240" w:lineRule="auto"/>
        <w:jc w:val="center"/>
        <w:outlineLvl w:val="0"/>
        <w:rPr>
          <w:rFonts w:ascii="Lobster" w:eastAsia="Times New Roman" w:hAnsi="Lobster" w:cs="Times New Roman"/>
          <w:b/>
          <w:color w:val="FF0000"/>
          <w:kern w:val="36"/>
          <w:sz w:val="32"/>
          <w:szCs w:val="32"/>
          <w:u w:val="single"/>
          <w:lang w:eastAsia="ru-RU"/>
        </w:rPr>
      </w:pPr>
      <w:r w:rsidRPr="00F706F9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  <w:t xml:space="preserve">Проведение занятий в детском саду с элементами </w:t>
      </w:r>
      <w:proofErr w:type="spellStart"/>
      <w:r w:rsidRPr="00F706F9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  <w:t>хатха-йоги</w:t>
      </w:r>
      <w:proofErr w:type="spellEnd"/>
      <w:r w:rsidRPr="00F706F9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  <w:t>.</w:t>
      </w:r>
    </w:p>
    <w:p w:rsidR="00F706F9" w:rsidRPr="00F706F9" w:rsidRDefault="00F706F9" w:rsidP="00F706F9">
      <w:pPr>
        <w:spacing w:before="100" w:beforeAutospacing="1" w:after="360" w:line="240" w:lineRule="auto"/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24550" cy="3810000"/>
            <wp:effectExtent l="19050" t="0" r="0" b="0"/>
            <wp:docPr id="3" name="Рисунок 3" descr="C:\Users\МБДОУ-117\Desktop\ФЕСТИВАЛЬ ЗДОРОВЬЕ МАТЕРИАЛЫ\detskaya_y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ДОУ-117\Desktop\ФЕСТИВАЛЬ ЗДОРОВЬЕ МАТЕРИАЛЫ\detskaya_yo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6F9" w:rsidRDefault="00F706F9" w:rsidP="00F70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Хатха-йога</w:t>
      </w:r>
      <w:proofErr w:type="spellEnd"/>
      <w:proofErr w:type="gram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</w:t>
      </w:r>
      <w:proofErr w:type="gram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именно она? Очень просто, ведь как раз этот вид йоги уделяет основное внимание физическому совершенствованию и укреплению организма. Слово «</w:t>
      </w:r>
      <w:proofErr w:type="spell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хатха</w:t>
      </w:r>
      <w:proofErr w:type="spell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состоит из двух частей. «Ха» обозначает солнце, «</w:t>
      </w:r>
      <w:proofErr w:type="spell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тха</w:t>
      </w:r>
      <w:proofErr w:type="spell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— луна. Солнце символизирует тепло, активность и энергию, а луна — холод, пассивность и торможение.</w:t>
      </w:r>
    </w:p>
    <w:p w:rsidR="00F706F9" w:rsidRPr="00F706F9" w:rsidRDefault="00F706F9" w:rsidP="00F706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Default="00F706F9" w:rsidP="00F70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в детском саду с эл</w:t>
      </w: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ементами </w:t>
      </w:r>
      <w:proofErr w:type="spell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хатха-йоги</w:t>
      </w:r>
      <w:proofErr w:type="spell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поможет вам и детям сбалансировать противоположные физиологические процессы возбуждения и торможения. Основными элементами </w:t>
      </w:r>
      <w:proofErr w:type="spell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хатха-йоги</w:t>
      </w:r>
      <w:proofErr w:type="spell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так называемые </w:t>
      </w:r>
      <w:proofErr w:type="spell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асаны</w:t>
      </w:r>
      <w:proofErr w:type="spell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(позы), а также </w:t>
      </w:r>
      <w:proofErr w:type="spell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пранаяма</w:t>
      </w:r>
      <w:proofErr w:type="spell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(дыхательные упражнения).</w:t>
      </w:r>
    </w:p>
    <w:p w:rsidR="00F706F9" w:rsidRPr="00F706F9" w:rsidRDefault="00F706F9" w:rsidP="00F70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706F9" w:rsidRPr="00F706F9" w:rsidRDefault="00F706F9" w:rsidP="00F706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Проведение занятий в детском саду: осваиваем азы </w:t>
      </w:r>
      <w:proofErr w:type="spellStart"/>
      <w:r w:rsidRPr="00F706F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хатха-йоги</w:t>
      </w:r>
      <w:proofErr w:type="spellEnd"/>
      <w:r w:rsidRPr="00F706F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.</w:t>
      </w:r>
    </w:p>
    <w:p w:rsidR="00F706F9" w:rsidRPr="00F706F9" w:rsidRDefault="00F706F9" w:rsidP="00F706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вот некоторые особенности выполнения йоговских упражнений.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Pr="00F706F9" w:rsidRDefault="00F706F9" w:rsidP="00F706F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включают в себя </w:t>
      </w:r>
      <w:proofErr w:type="gram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плавные</w:t>
      </w:r>
      <w:proofErr w:type="gram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спокойные действия, сопровождающиеся расслаблением мышц и нервной системы. Помните: проведение занятий в детском саду с элементами </w:t>
      </w:r>
      <w:proofErr w:type="spell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хатха-йоги</w:t>
      </w:r>
      <w:proofErr w:type="spell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лишь в том случае, если дети себя комфортно чувствуют. Боль и неприятные ощущения недопустимы на занятиях.</w:t>
      </w:r>
    </w:p>
    <w:p w:rsidR="00F706F9" w:rsidRPr="00F706F9" w:rsidRDefault="00F706F9" w:rsidP="00F706F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Преобладающая часть поз статична (то есть выдерживается в течение определенного времени). Поэтому резкие, многократно повторяющиеся движения, используемые в традиционной гимнастике, отсутствуют.</w:t>
      </w:r>
    </w:p>
    <w:p w:rsidR="00F706F9" w:rsidRPr="00F706F9" w:rsidRDefault="00F706F9" w:rsidP="00F706F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Выполнение упражнений не требует какого-то специального дорогостоящего оборудования и места занятий. Специалисты современной йоги считают, что </w:t>
      </w:r>
      <w:proofErr w:type="spell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хатха-йога</w:t>
      </w:r>
      <w:proofErr w:type="spell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доступна</w:t>
      </w:r>
      <w:proofErr w:type="gram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правило, людям любого возраста и вероисповедания.</w:t>
      </w:r>
    </w:p>
    <w:p w:rsidR="00F706F9" w:rsidRPr="00F706F9" w:rsidRDefault="00F706F9" w:rsidP="00F706F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Приступая к занятиям, непременно убедитесь, что дети в хорошем расположении духа и самочувствии. После болезни или при повышенной температуре проведение занятий в детском саду с элементами </w:t>
      </w:r>
      <w:proofErr w:type="spell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хатха-йоги</w:t>
      </w:r>
      <w:proofErr w:type="spell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ребенка следует отложить. Если ребенок имеет хроническое заболевание, проконсультируйтесь с врачом.</w:t>
      </w:r>
    </w:p>
    <w:p w:rsidR="00F706F9" w:rsidRPr="00F706F9" w:rsidRDefault="00F706F9" w:rsidP="00F706F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в детском саду лучше планировать за 30-40 минут до еды или через 2-3 часа после.</w:t>
      </w:r>
    </w:p>
    <w:p w:rsidR="00F706F9" w:rsidRPr="00F706F9" w:rsidRDefault="00F706F9" w:rsidP="00F706F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Одежда для занятий не должна сковывать </w:t>
      </w:r>
      <w:proofErr w:type="gram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движении</w:t>
      </w:r>
      <w:proofErr w:type="gram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выбирайте такую, в которой ребенок будет чувствовать себя удобно и комфортно. А обувь вам вообще не понадобится: занимаясь босиком, малыш укрепит мышцы стопы.</w:t>
      </w:r>
    </w:p>
    <w:p w:rsidR="00F706F9" w:rsidRPr="00F706F9" w:rsidRDefault="00F706F9" w:rsidP="00F706F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занятием необходимо хорошо проветрить помещение. Упражнения лучше выполнять на полу. Древние йоги использовали травяную подстилку. За неимением в современных квартирах подобного инвентаря вполне можно заниматься на коврике или сложенном в несколько раз куске плотной ткани. Самое главное — выполнять упражнения регулярно.</w:t>
      </w:r>
    </w:p>
    <w:p w:rsidR="00F706F9" w:rsidRDefault="00F706F9" w:rsidP="00F706F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Учитывайте, пожалуйста, что в силу возрастных физиологических особенностей дыхания, дошкольник еще не умеет точно согласовывать его с характером движения, поэтому упражнения могут выполняться с произвольным дыханием.</w:t>
      </w:r>
    </w:p>
    <w:p w:rsidR="00F706F9" w:rsidRPr="00F706F9" w:rsidRDefault="00F706F9" w:rsidP="00F706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Default="00F706F9" w:rsidP="00F706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Итак, начнем заниматься?</w:t>
      </w:r>
    </w:p>
    <w:p w:rsidR="00F706F9" w:rsidRDefault="00F706F9" w:rsidP="00F706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F706F9" w:rsidRDefault="00F706F9" w:rsidP="00F706F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F706F9" w:rsidRPr="00F706F9" w:rsidRDefault="00F706F9" w:rsidP="000274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u w:val="single"/>
          <w:lang w:eastAsia="ru-RU"/>
        </w:rPr>
        <w:drawing>
          <wp:inline distT="0" distB="0" distL="0" distR="0">
            <wp:extent cx="5743575" cy="3571875"/>
            <wp:effectExtent l="19050" t="0" r="9525" b="0"/>
            <wp:docPr id="4" name="Рисунок 4" descr="C:\Users\МБДОУ-117\Desktop\ФЕСТИВАЛЬ ЗДОРОВЬЕ МАТЕРИАЛЫ\hello_html_1fd56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БДОУ-117\Desktop\ФЕСТИВАЛЬ ЗДОРОВЬЕ МАТЕРИАЛЫ\hello_html_1fd563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«Поза мостика»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положение: лежа на спине, ноги согнуть в коленях. Руки положите вдоль туловища, ладонями к полу. Медленно поднимайте таз вверх. Удерживайте позу в точке подъема до 10 секунд. Затем плавно опуститесь на спину. Расслабьтесь и немного отдохните.</w:t>
      </w:r>
    </w:p>
    <w:p w:rsid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способствует исправлению осанки, укрепляет мышцы живота.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«Поза кобры»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положение: лежа на животе, ноги вместе, носки вытянуты. Руки согнуты в локтях. Ладони упираются в пол. Плавно выпрямляем руки. Постепенно поднимаем голову, подбородок, плечи, грудь. Постарайтесь выдержать позу 7-10 секунд. Затем медленно опускаемся в исходное положение и расслабляемся.</w:t>
      </w:r>
    </w:p>
    <w:p w:rsid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Улучшается работа внутренних органов, и увеличивается гибкость.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«Поза стрекозы»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положение: лежа на животе, руки вытянуть вдоль тела, ладонями вниз. Неторопливо отведите руки назад — вверх. Ноги оторвите от пола, поднимая вверх. Задержите позу на 5-10 секунд. Дыхание произвольное, спокойное. Потом медленно опуститесь в исходное положение.</w:t>
      </w:r>
    </w:p>
    <w:p w:rsid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Укрепляются мышцы брюшного пресса.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«Поза лягушки»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приседайте. Колени разведите в стороны, не отрывая пятки от пола. Оставайтесь в такой позе 5-10 секунд. Дыхание произвольное. Вернитесь в исходное положение.</w:t>
      </w:r>
    </w:p>
    <w:p w:rsid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укрепляет коленные суставы, а также улучшает работу пищеварительной системы.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«Поза цапли»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прямо, ноги вместе, руки опустите вдоль туловища. Медленно наклоняйтесь вниз, не сгибая ноги в коленях. Постарайтесь голову прижать к коленям, обхватив ноги руками. Если наклон сразу не получается, то можно просто коснуться руками пола. Задержитесь в позе 5-7 секунд, а затем вернитесь в исходное положение. Дыхание произвольное.</w:t>
      </w:r>
    </w:p>
    <w:p w:rsid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хорошо укрепляет мышцы бедра, позвоночник и улучшает пищеварение.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«Поза калачика»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положение: лежа на боку, руки вытянуты вдоль туловища. Медленно сгибайте колени, прижимая их руками к груди. Дыхание произвольное. Задержитесь в позе 5-10 секунд. Затем вернитесь в исходное положение.</w:t>
      </w:r>
    </w:p>
    <w:p w:rsid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укрепляет пресс и позвоночник.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«Поза доброй кошки»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 на четвереньках (упор на ладони и колени), одновременно поднимая голову и копчик, прогните спину. Останьтесь в таком положении 5-10 секунд. Дыхание спокойное, произвольное. Вернитесь в исходное положение.</w:t>
      </w:r>
    </w:p>
    <w:p w:rsid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хорошо укрепляет мышцы живота и позвоночник.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«Поза сердитой кошки»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 на четвереньках (упор на ладони и колени), опустите голову, выгнув спину дугой вверх, как бы втягивая живот. Постарайтесь удержать позу 5-10 секунд. Дыхание произвольное. Вернитесь в исходное положение.</w:t>
      </w:r>
    </w:p>
    <w:p w:rsid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развивает гибкость.</w:t>
      </w:r>
    </w:p>
    <w:p w:rsidR="00F706F9" w:rsidRPr="00F706F9" w:rsidRDefault="00F706F9" w:rsidP="00F70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6F9" w:rsidRPr="00F706F9" w:rsidRDefault="00F706F9" w:rsidP="00F706F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F706F9" w:rsidRPr="00F706F9" w:rsidRDefault="00F706F9" w:rsidP="00F706F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Липень А.А. «Детская оздоровительная йога». – СПб.6 Питер, 2009.</w:t>
      </w:r>
    </w:p>
    <w:p w:rsidR="00F706F9" w:rsidRPr="00F706F9" w:rsidRDefault="00F706F9" w:rsidP="00F706F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 О.А. «Веселая йога»: специально для детей. – Ростов н</w:t>
      </w:r>
      <w:proofErr w:type="gramStart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F7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Феникс, 2008.</w:t>
      </w:r>
    </w:p>
    <w:p w:rsidR="00A7649E" w:rsidRDefault="00A7649E" w:rsidP="00F706F9">
      <w:pPr>
        <w:spacing w:after="0"/>
      </w:pPr>
    </w:p>
    <w:sectPr w:rsidR="00A7649E" w:rsidSect="00A7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124B4"/>
    <w:multiLevelType w:val="multilevel"/>
    <w:tmpl w:val="278E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961D6"/>
    <w:multiLevelType w:val="multilevel"/>
    <w:tmpl w:val="596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6F9"/>
    <w:rsid w:val="000274B0"/>
    <w:rsid w:val="00A7649E"/>
    <w:rsid w:val="00F7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9E"/>
  </w:style>
  <w:style w:type="paragraph" w:styleId="1">
    <w:name w:val="heading 1"/>
    <w:basedOn w:val="a"/>
    <w:link w:val="10"/>
    <w:uiPriority w:val="9"/>
    <w:qFormat/>
    <w:rsid w:val="00F706F9"/>
    <w:pPr>
      <w:spacing w:before="100" w:beforeAutospacing="1" w:after="300" w:line="240" w:lineRule="auto"/>
      <w:outlineLvl w:val="0"/>
    </w:pPr>
    <w:rPr>
      <w:rFonts w:ascii="Lobster" w:eastAsia="Times New Roman" w:hAnsi="Lobster" w:cs="Times New Roman"/>
      <w:kern w:val="36"/>
      <w:sz w:val="72"/>
      <w:szCs w:val="72"/>
      <w:lang w:eastAsia="ru-RU"/>
    </w:rPr>
  </w:style>
  <w:style w:type="paragraph" w:styleId="2">
    <w:name w:val="heading 2"/>
    <w:basedOn w:val="a"/>
    <w:link w:val="20"/>
    <w:uiPriority w:val="9"/>
    <w:qFormat/>
    <w:rsid w:val="00F706F9"/>
    <w:pPr>
      <w:spacing w:before="100" w:beforeAutospacing="1" w:after="100" w:afterAutospacing="1" w:line="240" w:lineRule="auto"/>
      <w:outlineLvl w:val="1"/>
    </w:pPr>
    <w:rPr>
      <w:rFonts w:ascii="Lobster" w:eastAsia="Times New Roman" w:hAnsi="Lobster" w:cs="Times New Roman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6F9"/>
    <w:rPr>
      <w:rFonts w:ascii="Lobster" w:eastAsia="Times New Roman" w:hAnsi="Lobster" w:cs="Times New Roman"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06F9"/>
    <w:rPr>
      <w:rFonts w:ascii="Lobster" w:eastAsia="Times New Roman" w:hAnsi="Lobster" w:cs="Times New Roman"/>
      <w:sz w:val="72"/>
      <w:szCs w:val="72"/>
      <w:lang w:eastAsia="ru-RU"/>
    </w:rPr>
  </w:style>
  <w:style w:type="character" w:styleId="a3">
    <w:name w:val="Strong"/>
    <w:basedOn w:val="a0"/>
    <w:uiPriority w:val="22"/>
    <w:qFormat/>
    <w:rsid w:val="00F706F9"/>
    <w:rPr>
      <w:b/>
      <w:bCs/>
    </w:rPr>
  </w:style>
  <w:style w:type="character" w:styleId="a4">
    <w:name w:val="Hyperlink"/>
    <w:basedOn w:val="a0"/>
    <w:uiPriority w:val="99"/>
    <w:semiHidden/>
    <w:unhideWhenUsed/>
    <w:rsid w:val="00F706F9"/>
    <w:rPr>
      <w:strike w:val="0"/>
      <w:dstrike w:val="0"/>
      <w:color w:val="F26322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F706F9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7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690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2018-02-08T05:07:00Z</dcterms:created>
  <dcterms:modified xsi:type="dcterms:W3CDTF">2018-02-08T05:20:00Z</dcterms:modified>
</cp:coreProperties>
</file>