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20" w:rsidRDefault="00DB7A20" w:rsidP="00DB7A2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Игры на развитие мелкой </w:t>
      </w:r>
      <w:proofErr w:type="spellStart"/>
      <w:r>
        <w:rPr>
          <w:rFonts w:ascii="Times New Roman" w:hAnsi="Times New Roman"/>
          <w:b/>
          <w:sz w:val="36"/>
          <w:szCs w:val="36"/>
        </w:rPr>
        <w:t>маторики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DB7A20" w:rsidRDefault="00DB7A20" w:rsidP="00DB7A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</w:t>
      </w:r>
      <w:r w:rsidR="00A9689F">
        <w:rPr>
          <w:rFonts w:ascii="Times New Roman" w:hAnsi="Times New Roman"/>
          <w:sz w:val="28"/>
          <w:szCs w:val="28"/>
        </w:rPr>
        <w:t xml:space="preserve">мирования сенсорных эталонов и </w:t>
      </w:r>
      <w:r>
        <w:rPr>
          <w:rFonts w:ascii="Times New Roman" w:hAnsi="Times New Roman"/>
          <w:sz w:val="28"/>
          <w:szCs w:val="28"/>
        </w:rPr>
        <w:t xml:space="preserve">развития мелкой моторики мною были собраны пособия, а также изготовлены своими руками и </w:t>
      </w:r>
      <w:proofErr w:type="spellStart"/>
      <w:r>
        <w:rPr>
          <w:rFonts w:ascii="Times New Roman" w:hAnsi="Times New Roman"/>
          <w:sz w:val="28"/>
          <w:szCs w:val="28"/>
        </w:rPr>
        <w:t>совмесно</w:t>
      </w:r>
      <w:proofErr w:type="spellEnd"/>
      <w:r>
        <w:rPr>
          <w:rFonts w:ascii="Times New Roman" w:hAnsi="Times New Roman"/>
          <w:sz w:val="28"/>
          <w:szCs w:val="28"/>
        </w:rPr>
        <w:t xml:space="preserve"> с родителями группы: сшиты, </w:t>
      </w:r>
      <w:proofErr w:type="spellStart"/>
      <w:r>
        <w:rPr>
          <w:rFonts w:ascii="Times New Roman" w:hAnsi="Times New Roman"/>
          <w:sz w:val="28"/>
          <w:szCs w:val="28"/>
        </w:rPr>
        <w:t>выпелены</w:t>
      </w:r>
      <w:proofErr w:type="spellEnd"/>
      <w:r>
        <w:rPr>
          <w:rFonts w:ascii="Times New Roman" w:hAnsi="Times New Roman"/>
          <w:sz w:val="28"/>
          <w:szCs w:val="28"/>
        </w:rPr>
        <w:t>, склеены.</w:t>
      </w:r>
    </w:p>
    <w:p w:rsidR="00DB7A20" w:rsidRDefault="00DB7A20" w:rsidP="00DB7A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дидактические игры развивают не только умственные, творческие способности, но и работу руки, пальчиков.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«Шнуровки» различные </w:t>
      </w:r>
      <w:proofErr w:type="gramStart"/>
      <w:r>
        <w:rPr>
          <w:rFonts w:ascii="Times New Roman" w:hAnsi="Times New Roman"/>
          <w:sz w:val="28"/>
          <w:szCs w:val="28"/>
        </w:rPr>
        <w:t>« Застёжки</w:t>
      </w:r>
      <w:proofErr w:type="gramEnd"/>
      <w:r>
        <w:rPr>
          <w:rFonts w:ascii="Times New Roman" w:hAnsi="Times New Roman"/>
          <w:sz w:val="28"/>
          <w:szCs w:val="28"/>
        </w:rPr>
        <w:t>», «Пристёжки», «Вкладыши» и т.д.</w:t>
      </w:r>
    </w:p>
    <w:p w:rsidR="00DB7A20" w:rsidRPr="00067F16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 w:rsidRPr="00067F16">
        <w:rPr>
          <w:rFonts w:ascii="Times New Roman" w:hAnsi="Times New Roman"/>
          <w:b/>
          <w:sz w:val="28"/>
          <w:szCs w:val="28"/>
        </w:rPr>
        <w:t>1. Игры: «Сенсорная юбка»,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7F16">
        <w:rPr>
          <w:rFonts w:ascii="Times New Roman" w:hAnsi="Times New Roman"/>
          <w:b/>
          <w:sz w:val="28"/>
          <w:szCs w:val="28"/>
        </w:rPr>
        <w:t>«Дерево», «Ёлка», «Теремок» - сшиты из ткани.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предлагается надеть, на крючки; прилепить на липучки, пристегнуть на пуговицы или на кнопки - различные картинки, также сшитые из ткани (яблочки, листочки, шарики, облака, птичек, лесных зверюшек, цветы).</w:t>
      </w:r>
    </w:p>
    <w:p w:rsidR="00DB7A20" w:rsidRPr="00067F16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 w:rsidRPr="00067F16">
        <w:rPr>
          <w:rFonts w:ascii="Times New Roman" w:hAnsi="Times New Roman"/>
          <w:b/>
          <w:sz w:val="28"/>
          <w:szCs w:val="28"/>
        </w:rPr>
        <w:t xml:space="preserve">2. Игра «Весёлый паучок» </w:t>
      </w:r>
      <w:r>
        <w:rPr>
          <w:rFonts w:ascii="Times New Roman" w:hAnsi="Times New Roman"/>
          <w:b/>
          <w:sz w:val="28"/>
          <w:szCs w:val="28"/>
        </w:rPr>
        <w:t xml:space="preserve">«Ёжики» «Солнышко» </w:t>
      </w:r>
      <w:r w:rsidRPr="00067F16">
        <w:rPr>
          <w:rFonts w:ascii="Times New Roman" w:hAnsi="Times New Roman"/>
          <w:b/>
          <w:sz w:val="28"/>
          <w:szCs w:val="28"/>
        </w:rPr>
        <w:t xml:space="preserve">сшит </w:t>
      </w:r>
      <w:r>
        <w:rPr>
          <w:rFonts w:ascii="Times New Roman" w:hAnsi="Times New Roman"/>
          <w:b/>
          <w:sz w:val="28"/>
          <w:szCs w:val="28"/>
        </w:rPr>
        <w:t xml:space="preserve">и связаны </w:t>
      </w:r>
      <w:r w:rsidRPr="00067F16">
        <w:rPr>
          <w:rFonts w:ascii="Times New Roman" w:hAnsi="Times New Roman"/>
          <w:b/>
          <w:sz w:val="28"/>
          <w:szCs w:val="28"/>
        </w:rPr>
        <w:t>из ткани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 Платочки</w:t>
      </w:r>
      <w:proofErr w:type="gramEnd"/>
      <w:r>
        <w:rPr>
          <w:rFonts w:ascii="Times New Roman" w:hAnsi="Times New Roman"/>
          <w:b/>
          <w:sz w:val="28"/>
          <w:szCs w:val="28"/>
        </w:rPr>
        <w:t>»   игры с прищепками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предлагается подобрать по цвету и прицепить на верёвочки определённого цвета прищепки – игра способствует формированию развития силы в пальчиках.</w:t>
      </w:r>
    </w:p>
    <w:p w:rsidR="00DB7A20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Игра «Кто в домике живёт?»</w:t>
      </w:r>
      <w:r w:rsidRPr="00067F16">
        <w:rPr>
          <w:rFonts w:ascii="Times New Roman" w:hAnsi="Times New Roman"/>
          <w:b/>
          <w:sz w:val="28"/>
          <w:szCs w:val="28"/>
        </w:rPr>
        <w:t xml:space="preserve"> сшит из ткани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предлагается пристегнуть разноцветные фигуры на пуговицы на картинку соответствующего цвета.</w:t>
      </w:r>
    </w:p>
    <w:p w:rsidR="00DB7A20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Игра «Съедобное – не съедобное»</w:t>
      </w:r>
      <w:r w:rsidRPr="00264987">
        <w:rPr>
          <w:rFonts w:ascii="Times New Roman" w:hAnsi="Times New Roman"/>
          <w:b/>
          <w:sz w:val="28"/>
          <w:szCs w:val="28"/>
        </w:rPr>
        <w:t xml:space="preserve"> </w:t>
      </w:r>
      <w:r w:rsidRPr="00067F16">
        <w:rPr>
          <w:rFonts w:ascii="Times New Roman" w:hAnsi="Times New Roman"/>
          <w:b/>
          <w:sz w:val="28"/>
          <w:szCs w:val="28"/>
        </w:rPr>
        <w:t>сшит из ткани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Собрать картинки в тканевые книжки по определению: что съедобное, а что нет.</w:t>
      </w:r>
    </w:p>
    <w:p w:rsidR="00DB7A20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 w:rsidRPr="006058C7">
        <w:rPr>
          <w:rFonts w:ascii="Times New Roman" w:hAnsi="Times New Roman"/>
          <w:b/>
          <w:sz w:val="28"/>
          <w:szCs w:val="28"/>
        </w:rPr>
        <w:t>5. Игра «Разбери фасоль по цвету»</w:t>
      </w:r>
    </w:p>
    <w:p w:rsidR="00DB7A20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вида фасоли – белая и красная. Детям предлагается разобрать зёрна фасоли по цвету в разные ёмкости (фасоль может быть крупная или мелкая, возможно использовать другие виды бобовых).</w:t>
      </w:r>
    </w:p>
    <w:p w:rsidR="00DB7A20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Игра «Угадай кто это или что это?»</w:t>
      </w:r>
    </w:p>
    <w:p w:rsidR="00DB7A20" w:rsidRPr="006058C7" w:rsidRDefault="00DB7A20" w:rsidP="00DB7A2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банку с сыпучими продуктами (горох, фасоль, чечевица, перловка или др.) помещают мелкие предметы или фигурки. Детям предлагается, копаясь в крупе, доставать фигурки и называть.</w:t>
      </w:r>
    </w:p>
    <w:p w:rsidR="00DB7A20" w:rsidRDefault="00DB7A20" w:rsidP="00DB7A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Игра «Бусы из макарон»</w:t>
      </w:r>
    </w:p>
    <w:p w:rsidR="00DB7A20" w:rsidRDefault="00DB7A20" w:rsidP="00DB7A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предлагается нанизывать различные виды макарон на разноцветные шнурки, делая бусы.</w:t>
      </w:r>
      <w:bookmarkStart w:id="0" w:name="_Toc421646560"/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1AA">
        <w:rPr>
          <w:rFonts w:ascii="Times New Roman" w:hAnsi="Times New Roman" w:cs="Times New Roman"/>
          <w:b/>
          <w:sz w:val="28"/>
          <w:szCs w:val="28"/>
        </w:rPr>
        <w:t>8.Игра «Помощница»</w:t>
      </w:r>
      <w:bookmarkEnd w:id="0"/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0681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601AA">
        <w:rPr>
          <w:rFonts w:ascii="Times New Roman" w:hAnsi="Times New Roman" w:cs="Times New Roman"/>
          <w:sz w:val="28"/>
          <w:szCs w:val="28"/>
        </w:rPr>
        <w:t xml:space="preserve">  Развитие</w:t>
      </w:r>
      <w:proofErr w:type="gramEnd"/>
      <w:r w:rsidRPr="002601AA">
        <w:rPr>
          <w:rFonts w:ascii="Times New Roman" w:hAnsi="Times New Roman" w:cs="Times New Roman"/>
          <w:sz w:val="28"/>
          <w:szCs w:val="28"/>
        </w:rPr>
        <w:t xml:space="preserve"> мелкой и общей моторики, координации движений, ловкости.  Прививать трудолюбие.</w:t>
      </w:r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Ёмкости с наполнителями, совочки, наполнители.</w:t>
      </w:r>
    </w:p>
    <w:p w:rsidR="00DB7A20" w:rsidRPr="002601AA" w:rsidRDefault="00DB7A20" w:rsidP="00DB7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601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1AA">
        <w:rPr>
          <w:rFonts w:ascii="Times New Roman" w:hAnsi="Times New Roman" w:cs="Times New Roman"/>
          <w:sz w:val="28"/>
          <w:szCs w:val="28"/>
        </w:rPr>
        <w:t>Воспитатель предлагает ребёнку переложить содержимое из одной ёмкости в другую.</w:t>
      </w:r>
    </w:p>
    <w:p w:rsidR="00DB7A20" w:rsidRPr="00E60E34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Toc421473226"/>
      <w:bookmarkStart w:id="2" w:name="_Toc421646562"/>
      <w:r w:rsidRPr="00E60E34">
        <w:rPr>
          <w:rFonts w:ascii="Times New Roman" w:hAnsi="Times New Roman" w:cs="Times New Roman"/>
          <w:b/>
          <w:sz w:val="28"/>
          <w:szCs w:val="28"/>
        </w:rPr>
        <w:t xml:space="preserve">9.Игра «Найди </w:t>
      </w:r>
      <w:proofErr w:type="gramStart"/>
      <w:r w:rsidRPr="00E60E34">
        <w:rPr>
          <w:rFonts w:ascii="Times New Roman" w:hAnsi="Times New Roman" w:cs="Times New Roman"/>
          <w:b/>
          <w:sz w:val="28"/>
          <w:szCs w:val="28"/>
        </w:rPr>
        <w:t xml:space="preserve">клад»   </w:t>
      </w:r>
      <w:proofErr w:type="gramEnd"/>
      <w:r w:rsidRPr="00E60E34">
        <w:rPr>
          <w:rFonts w:ascii="Times New Roman" w:hAnsi="Times New Roman" w:cs="Times New Roman"/>
          <w:b/>
          <w:sz w:val="28"/>
          <w:szCs w:val="28"/>
        </w:rPr>
        <w:t xml:space="preserve">   («Найди шарик»)</w:t>
      </w:r>
      <w:bookmarkEnd w:id="1"/>
      <w:bookmarkEnd w:id="2"/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06817">
        <w:rPr>
          <w:rFonts w:ascii="Times New Roman" w:hAnsi="Times New Roman" w:cs="Times New Roman"/>
          <w:b/>
          <w:sz w:val="28"/>
          <w:szCs w:val="28"/>
        </w:rPr>
        <w:t>Цель:</w:t>
      </w:r>
      <w:r w:rsidRPr="002601A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601AA">
        <w:rPr>
          <w:rFonts w:ascii="Times New Roman" w:hAnsi="Times New Roman" w:cs="Times New Roman"/>
          <w:sz w:val="28"/>
          <w:szCs w:val="28"/>
        </w:rPr>
        <w:t xml:space="preserve"> Развитие мелкой моторики.  Знакомство с качеством предметов, размером, формой.</w:t>
      </w:r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Ёмкость с наполнителем (горох, фасоль, пшено); </w:t>
      </w:r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Мелкие предметы: </w:t>
      </w:r>
      <w:r w:rsidRPr="002601AA">
        <w:rPr>
          <w:rFonts w:ascii="Times New Roman" w:hAnsi="Times New Roman" w:cs="Times New Roman"/>
          <w:sz w:val="28"/>
          <w:szCs w:val="28"/>
        </w:rPr>
        <w:t>шарики, кубики и игрушки.</w:t>
      </w:r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601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7A20" w:rsidRPr="002601AA" w:rsidRDefault="00DB7A20" w:rsidP="00DB7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601A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01AA">
        <w:rPr>
          <w:rFonts w:ascii="Times New Roman" w:hAnsi="Times New Roman" w:cs="Times New Roman"/>
          <w:sz w:val="28"/>
          <w:szCs w:val="28"/>
        </w:rPr>
        <w:t>Закапывает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1AA">
        <w:rPr>
          <w:rFonts w:ascii="Times New Roman" w:hAnsi="Times New Roman" w:cs="Times New Roman"/>
          <w:sz w:val="28"/>
          <w:szCs w:val="28"/>
        </w:rPr>
        <w:t xml:space="preserve"> в ёмкость с наполнителем какой – либо предмет и просит найти его. Далее воспитатель закапывает несколько предметов и предлагает найти их.</w:t>
      </w:r>
    </w:p>
    <w:p w:rsidR="00DB7A20" w:rsidRPr="00E60E34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Toc421473227"/>
      <w:bookmarkStart w:id="4" w:name="_Toc421646563"/>
      <w:r w:rsidRPr="00E60E34">
        <w:rPr>
          <w:rFonts w:ascii="Times New Roman" w:hAnsi="Times New Roman" w:cs="Times New Roman"/>
          <w:b/>
          <w:sz w:val="28"/>
          <w:szCs w:val="28"/>
        </w:rPr>
        <w:t>10.Игра «Посади деревце»</w:t>
      </w:r>
      <w:bookmarkEnd w:id="3"/>
      <w:bookmarkEnd w:id="4"/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Цель: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Развитие координации движений, мелкой моторики и глазомера. </w:t>
      </w:r>
      <w:proofErr w:type="gramStart"/>
      <w:r w:rsidRPr="002601AA">
        <w:rPr>
          <w:rFonts w:ascii="Times New Roman" w:hAnsi="Times New Roman" w:cs="Times New Roman"/>
          <w:sz w:val="28"/>
          <w:szCs w:val="28"/>
        </w:rPr>
        <w:t>Прививать  любовь</w:t>
      </w:r>
      <w:proofErr w:type="gramEnd"/>
      <w:r w:rsidRPr="002601AA">
        <w:rPr>
          <w:rFonts w:ascii="Times New Roman" w:hAnsi="Times New Roman" w:cs="Times New Roman"/>
          <w:sz w:val="28"/>
          <w:szCs w:val="28"/>
        </w:rPr>
        <w:t xml:space="preserve"> окружающей нас природе.</w:t>
      </w:r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606817">
        <w:rPr>
          <w:rFonts w:ascii="Times New Roman" w:hAnsi="Times New Roman" w:cs="Times New Roman"/>
          <w:b/>
          <w:sz w:val="28"/>
          <w:szCs w:val="28"/>
        </w:rPr>
        <w:t>игры:</w:t>
      </w:r>
      <w:r w:rsidRPr="002601AA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proofErr w:type="gramEnd"/>
      <w:r w:rsidRPr="002601AA">
        <w:rPr>
          <w:rFonts w:ascii="Times New Roman" w:hAnsi="Times New Roman" w:cs="Times New Roman"/>
          <w:sz w:val="28"/>
          <w:szCs w:val="28"/>
        </w:rPr>
        <w:t xml:space="preserve"> предлагает ребёнку наполнить ёмкость наполнителем  и «посадить деревья».</w:t>
      </w:r>
    </w:p>
    <w:p w:rsidR="00DB7A20" w:rsidRDefault="00DB7A20" w:rsidP="00DB7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601AA">
        <w:rPr>
          <w:rFonts w:ascii="Times New Roman" w:hAnsi="Times New Roman" w:cs="Times New Roman"/>
          <w:sz w:val="28"/>
          <w:szCs w:val="28"/>
        </w:rPr>
        <w:t>: Ёмкость с наполнителем, макеты деревьев</w:t>
      </w:r>
      <w:r>
        <w:rPr>
          <w:rFonts w:ascii="Times New Roman" w:hAnsi="Times New Roman" w:cs="Times New Roman"/>
          <w:sz w:val="28"/>
          <w:szCs w:val="28"/>
        </w:rPr>
        <w:t xml:space="preserve"> или искусственные цветы (ребёнок насыпает грунт руками или совочком).</w:t>
      </w:r>
      <w:bookmarkStart w:id="5" w:name="_Toc421473228"/>
      <w:bookmarkStart w:id="6" w:name="_Toc421646564"/>
    </w:p>
    <w:p w:rsidR="00DB7A20" w:rsidRPr="00606817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E34">
        <w:rPr>
          <w:rFonts w:ascii="Times New Roman" w:hAnsi="Times New Roman" w:cs="Times New Roman"/>
          <w:b/>
          <w:sz w:val="28"/>
          <w:szCs w:val="28"/>
        </w:rPr>
        <w:t>11.Игра «Где же наши ручки»</w:t>
      </w:r>
      <w:bookmarkEnd w:id="5"/>
      <w:bookmarkEnd w:id="6"/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Цель: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Развитие мелкой моторики, координации движений.  Развитие ловкости, эмоционального настроя.</w:t>
      </w:r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Ёмкости с различными наполнителями.</w:t>
      </w:r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606817">
        <w:rPr>
          <w:rFonts w:ascii="Times New Roman" w:hAnsi="Times New Roman" w:cs="Times New Roman"/>
          <w:b/>
          <w:sz w:val="28"/>
          <w:szCs w:val="28"/>
        </w:rPr>
        <w:t xml:space="preserve">игры: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2601AA">
        <w:rPr>
          <w:rFonts w:ascii="Times New Roman" w:hAnsi="Times New Roman" w:cs="Times New Roman"/>
          <w:sz w:val="28"/>
          <w:szCs w:val="28"/>
        </w:rPr>
        <w:t>Воспитатель предлагает одному ребёнку спрятать руки в ёмкости с наполнителем. Другой ребёнок должен н</w:t>
      </w:r>
      <w:r>
        <w:rPr>
          <w:rFonts w:ascii="Times New Roman" w:hAnsi="Times New Roman" w:cs="Times New Roman"/>
          <w:sz w:val="28"/>
          <w:szCs w:val="28"/>
        </w:rPr>
        <w:t xml:space="preserve">айти его руку. </w:t>
      </w:r>
    </w:p>
    <w:p w:rsidR="00DB7A20" w:rsidRPr="00606817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A20" w:rsidRPr="00E60E34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7" w:name="_Toc421473229"/>
      <w:bookmarkStart w:id="8" w:name="_Toc421646565"/>
      <w:r w:rsidRPr="00E60E34">
        <w:rPr>
          <w:rFonts w:ascii="Times New Roman" w:hAnsi="Times New Roman" w:cs="Times New Roman"/>
          <w:b/>
          <w:sz w:val="28"/>
          <w:szCs w:val="28"/>
        </w:rPr>
        <w:t>12.Игра «Сварим кашу»</w:t>
      </w:r>
      <w:bookmarkEnd w:id="7"/>
      <w:bookmarkEnd w:id="8"/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Цель: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Развитие мелкой моторики, координации движений, ловкости, глазомера. Повторить название круп.</w:t>
      </w:r>
    </w:p>
    <w:p w:rsidR="00DB7A20" w:rsidRPr="002601AA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601AA">
        <w:rPr>
          <w:rFonts w:ascii="Times New Roman" w:hAnsi="Times New Roman" w:cs="Times New Roman"/>
          <w:sz w:val="28"/>
          <w:szCs w:val="28"/>
        </w:rPr>
        <w:t xml:space="preserve"> Разные наполнители из круп. Разная тара</w:t>
      </w:r>
      <w:r>
        <w:rPr>
          <w:rFonts w:ascii="Times New Roman" w:hAnsi="Times New Roman" w:cs="Times New Roman"/>
          <w:sz w:val="28"/>
          <w:szCs w:val="28"/>
        </w:rPr>
        <w:t xml:space="preserve"> игрушечная посуда</w:t>
      </w:r>
      <w:r w:rsidRPr="002601AA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DB7A20" w:rsidRPr="00606817" w:rsidRDefault="00DB7A20" w:rsidP="00DB7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6817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DB7A20" w:rsidRDefault="00DB7A20" w:rsidP="00DB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1AA">
        <w:rPr>
          <w:rFonts w:ascii="Times New Roman" w:hAnsi="Times New Roman" w:cs="Times New Roman"/>
          <w:sz w:val="28"/>
          <w:szCs w:val="28"/>
        </w:rPr>
        <w:t>Воспитатель предлагает детям сходить в магазин, купить нужную крупу и           сварить кашу.</w:t>
      </w:r>
      <w:r>
        <w:rPr>
          <w:rFonts w:ascii="Times New Roman" w:hAnsi="Times New Roman" w:cs="Times New Roman"/>
          <w:sz w:val="28"/>
          <w:szCs w:val="28"/>
        </w:rPr>
        <w:t xml:space="preserve"> Учит насыпать крупу, учит последовательности действий, учит помешивать аккуратно.</w:t>
      </w:r>
      <w:r w:rsidRPr="002601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7CB" w:rsidRDefault="007F27CB" w:rsidP="00DA05EA">
      <w:pPr>
        <w:rPr>
          <w:sz w:val="28"/>
          <w:szCs w:val="28"/>
        </w:rPr>
      </w:pPr>
    </w:p>
    <w:p w:rsidR="00DA05EA" w:rsidRPr="007F27CB" w:rsidRDefault="007F27CB" w:rsidP="007F27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Игра «Коза рогатая»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>Цели: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27CB">
        <w:rPr>
          <w:rFonts w:ascii="Times New Roman" w:hAnsi="Times New Roman" w:cs="Times New Roman"/>
          <w:sz w:val="28"/>
          <w:szCs w:val="28"/>
        </w:rPr>
        <w:t>обучающая, развивающая, воспитательная.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27CB">
        <w:rPr>
          <w:rFonts w:ascii="Times New Roman" w:hAnsi="Times New Roman" w:cs="Times New Roman"/>
          <w:sz w:val="28"/>
          <w:szCs w:val="28"/>
        </w:rPr>
        <w:t>развитие у детей умения реагировать на слово-сигнал, имитировать движения; развитие быстроты реакции, общей моторики, внимания.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работы: </w:t>
      </w:r>
      <w:r w:rsidRPr="007F27CB">
        <w:rPr>
          <w:rFonts w:ascii="Times New Roman" w:hAnsi="Times New Roman" w:cs="Times New Roman"/>
          <w:sz w:val="28"/>
          <w:szCs w:val="28"/>
        </w:rPr>
        <w:t>групповая или индивидуальная.</w:t>
      </w:r>
      <w:r w:rsidR="00F11A34">
        <w:rPr>
          <w:rFonts w:ascii="Times New Roman" w:hAnsi="Times New Roman" w:cs="Times New Roman"/>
          <w:sz w:val="28"/>
          <w:szCs w:val="28"/>
        </w:rPr>
        <w:t xml:space="preserve">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занятия: </w:t>
      </w:r>
      <w:r w:rsidRPr="007F27CB">
        <w:rPr>
          <w:rFonts w:ascii="Times New Roman" w:hAnsi="Times New Roman" w:cs="Times New Roman"/>
          <w:sz w:val="28"/>
          <w:szCs w:val="28"/>
        </w:rPr>
        <w:t>игровая.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>Описание и приемы проведения игры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F27CB">
        <w:rPr>
          <w:rFonts w:ascii="Times New Roman" w:hAnsi="Times New Roman" w:cs="Times New Roman"/>
          <w:sz w:val="28"/>
          <w:szCs w:val="28"/>
        </w:rPr>
        <w:t>В начале занятия необходимо рассмотреть иллюстрацию к сказке «Волк и семеро козлят», вспомнить саму сказку. Затем педагог предлагает малышам поиграть.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Дети стоят лицом к воспитателю, который говорит им: «Сейчас мы поиграем в козу рогатую.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Pr="007F27CB">
        <w:rPr>
          <w:rFonts w:ascii="Times New Roman" w:hAnsi="Times New Roman" w:cs="Times New Roman"/>
          <w:sz w:val="28"/>
          <w:szCs w:val="28"/>
        </w:rPr>
        <w:t xml:space="preserve">буду коза, а вы - козлятки. Когда я скажу слово "забодает", вы будете убегать от козы в другой угол комнаты». Воспитатель медленно приближается к детям, приговаривая: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Идет коза рогатая,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Идет коза </w:t>
      </w:r>
      <w:proofErr w:type="spellStart"/>
      <w:r w:rsidRPr="007F27CB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 w:rsidRPr="007F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За малыми ребятами.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Ножками топ-топ,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Глазками хлоп-хлоп.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Кто каши не ест,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Молока кто не пьет –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Забодает, забодает, забодает.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При слове «забодает» дети убегают от козы, а коза их догоняет.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Советы воспитателю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На следующий раз на роль козы можно выбрать кого-либо из детей. Хорошо, если в группе есть шапочка-маска козы. Это вызовет больший интерес к игре, желание быть в ней водящим.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EA" w:rsidRPr="007F27CB" w:rsidRDefault="00F11A34" w:rsidP="007F27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7F27CB">
        <w:rPr>
          <w:rFonts w:ascii="Times New Roman" w:hAnsi="Times New Roman" w:cs="Times New Roman"/>
          <w:b/>
          <w:sz w:val="32"/>
          <w:szCs w:val="32"/>
        </w:rPr>
        <w:t>«Игра с пальчиками»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 xml:space="preserve">Цели: </w:t>
      </w:r>
      <w:r w:rsidRPr="007F27CB">
        <w:rPr>
          <w:rFonts w:ascii="Times New Roman" w:hAnsi="Times New Roman" w:cs="Times New Roman"/>
          <w:sz w:val="28"/>
          <w:szCs w:val="28"/>
        </w:rPr>
        <w:t xml:space="preserve">развивающая, коррекционная, воспитательная.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27CB">
        <w:rPr>
          <w:rFonts w:ascii="Times New Roman" w:hAnsi="Times New Roman" w:cs="Times New Roman"/>
          <w:sz w:val="28"/>
          <w:szCs w:val="28"/>
        </w:rPr>
        <w:t>обучение слушанию речи и соотнесению слов с действиями пальцев, умению имитировать движения; развитие мелкой моторики руки; выработка четкой артикуляции.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работы: </w:t>
      </w:r>
      <w:r w:rsidRPr="007F27CB">
        <w:rPr>
          <w:rFonts w:ascii="Times New Roman" w:hAnsi="Times New Roman" w:cs="Times New Roman"/>
          <w:sz w:val="28"/>
          <w:szCs w:val="28"/>
        </w:rPr>
        <w:t xml:space="preserve">групповая или индивидуальная.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занятия: </w:t>
      </w:r>
      <w:r w:rsidRPr="007F27CB">
        <w:rPr>
          <w:rFonts w:ascii="Times New Roman" w:hAnsi="Times New Roman" w:cs="Times New Roman"/>
          <w:sz w:val="28"/>
          <w:szCs w:val="28"/>
        </w:rPr>
        <w:t>игровая в сочетании с упражнениями.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A34">
        <w:rPr>
          <w:rFonts w:ascii="Times New Roman" w:hAnsi="Times New Roman" w:cs="Times New Roman"/>
          <w:b/>
          <w:iCs/>
          <w:sz w:val="28"/>
          <w:szCs w:val="28"/>
        </w:rPr>
        <w:t>Описание и приемы проведения игры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F27CB">
        <w:rPr>
          <w:rFonts w:ascii="Times New Roman" w:hAnsi="Times New Roman" w:cs="Times New Roman"/>
          <w:sz w:val="28"/>
          <w:szCs w:val="28"/>
        </w:rPr>
        <w:t xml:space="preserve">Воспитатель, рассматривая на своей руке пальцы, говорит: «Это большой палец, а это поменьше, а вот совсем маленький - мизинчик. Все они живут рядышком, как родные братья. Послушайте </w:t>
      </w:r>
      <w:proofErr w:type="spellStart"/>
      <w:r w:rsidRPr="007F27C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7F27CB">
        <w:rPr>
          <w:rFonts w:ascii="Times New Roman" w:hAnsi="Times New Roman" w:cs="Times New Roman"/>
          <w:sz w:val="28"/>
          <w:szCs w:val="28"/>
        </w:rPr>
        <w:t xml:space="preserve"> про эти </w:t>
      </w:r>
      <w:proofErr w:type="gramStart"/>
      <w:r w:rsidRPr="007F27CB">
        <w:rPr>
          <w:rFonts w:ascii="Times New Roman" w:hAnsi="Times New Roman" w:cs="Times New Roman"/>
          <w:sz w:val="28"/>
          <w:szCs w:val="28"/>
        </w:rPr>
        <w:t>пальчики</w:t>
      </w:r>
      <w:proofErr w:type="gramEnd"/>
      <w:r w:rsidRPr="007F27CB">
        <w:rPr>
          <w:rFonts w:ascii="Times New Roman" w:hAnsi="Times New Roman" w:cs="Times New Roman"/>
          <w:sz w:val="28"/>
          <w:szCs w:val="28"/>
        </w:rPr>
        <w:t xml:space="preserve"> Когда я буду читать стишки, вы будете загибать пальчики. Только загибать будете после определенных слов».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Этот пальчик хочет спать,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(Воспитатель загибает мизинец.)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Этот пальчик - прыг в кровать!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(Загибается безымянный палец.)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Этот пальчик прикорнул.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(Загибается средний палец.)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Этот пальчик уж заснул.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(Загибается указательный палец.)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Остается один большой палец. Обращаясь к нему, воспитатель говорит: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lastRenderedPageBreak/>
        <w:t>Тише, пальчик, не шуми,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Братиков не разбуди. После небольшой паузы, разгибая все пальцы и поднимая вверх руку, он весело заканчивает: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Встали пальчики. Ура!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В детский сад идти пора. 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Игру с пальчиками можно провести и так: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Ну-ка, братцы, за работу,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(Обращаясь ко всем пальцам.)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Покажи свою охоту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Большаку дрова рубить,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(Дотрагивается до большого пальца.)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Печи все тебе топить,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(Дотрагивается до указательного пальца, делая логическое ударение.)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А тебе воду носить,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(На слове «тебе» показывает на средний палец.)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А тебе обед варить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(Обращается к безымянному пальцу.)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А малышке песни петь,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Песни петь да плясать, </w:t>
      </w:r>
      <w:r w:rsidRPr="007F27CB">
        <w:rPr>
          <w:rFonts w:ascii="Times New Roman" w:hAnsi="Times New Roman" w:cs="Times New Roman"/>
          <w:i/>
          <w:iCs/>
          <w:sz w:val="28"/>
          <w:szCs w:val="28"/>
        </w:rPr>
        <w:t>(Мизинец «пляшет» и «поет» любую знакомую детям песенку.)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Родных братьев забавлять.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Советы воспитателю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 xml:space="preserve">При повторном проведении этих игр воспитатель активизирует речь детей, чтобы они сами дополняли предложения словами из </w:t>
      </w:r>
      <w:proofErr w:type="spellStart"/>
      <w:r w:rsidRPr="007F27C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F27CB">
        <w:rPr>
          <w:rFonts w:ascii="Times New Roman" w:hAnsi="Times New Roman" w:cs="Times New Roman"/>
          <w:sz w:val="28"/>
          <w:szCs w:val="28"/>
        </w:rPr>
        <w:t>, а потом, когда ее запомнят, смогут играть самостоятельно.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EA" w:rsidRPr="00F11A34" w:rsidRDefault="00DA05EA" w:rsidP="007F2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A34">
        <w:rPr>
          <w:rFonts w:ascii="Times New Roman" w:hAnsi="Times New Roman" w:cs="Times New Roman"/>
          <w:sz w:val="20"/>
          <w:szCs w:val="20"/>
        </w:rPr>
        <w:t>ЗАНЯТИЕ «РАЗВИТИЕ ДВИЖЕНИЯ КИСТЕЙ И ПАЛЬЦЕВ РУК»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Цели: </w:t>
      </w:r>
      <w:r w:rsidRPr="007F27CB">
        <w:rPr>
          <w:rFonts w:ascii="Times New Roman" w:hAnsi="Times New Roman" w:cs="Times New Roman"/>
          <w:sz w:val="28"/>
          <w:szCs w:val="28"/>
        </w:rPr>
        <w:t>развивающая, воспитательная, коррекционная.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Задачи: </w:t>
      </w:r>
      <w:r w:rsidRPr="007F27CB">
        <w:rPr>
          <w:rFonts w:ascii="Times New Roman" w:hAnsi="Times New Roman" w:cs="Times New Roman"/>
          <w:sz w:val="28"/>
          <w:szCs w:val="28"/>
        </w:rPr>
        <w:t>усовершенствование координации движений и моторики кистей и пальцев рук; раскрепощение детей.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27CB">
        <w:rPr>
          <w:rFonts w:ascii="Times New Roman" w:hAnsi="Times New Roman" w:cs="Times New Roman"/>
          <w:i/>
          <w:iCs/>
          <w:sz w:val="28"/>
          <w:szCs w:val="28"/>
        </w:rPr>
        <w:t>Цгровой</w:t>
      </w:r>
      <w:proofErr w:type="spellEnd"/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 материал и наглядные пособия: </w:t>
      </w:r>
      <w:r w:rsidRPr="007F27CB">
        <w:rPr>
          <w:rFonts w:ascii="Times New Roman" w:hAnsi="Times New Roman" w:cs="Times New Roman"/>
          <w:sz w:val="28"/>
          <w:szCs w:val="28"/>
        </w:rPr>
        <w:t>музыкальный центр, кассеты, диски.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работы: </w:t>
      </w:r>
      <w:r w:rsidRPr="007F27CB">
        <w:rPr>
          <w:rFonts w:ascii="Times New Roman" w:hAnsi="Times New Roman" w:cs="Times New Roman"/>
          <w:sz w:val="28"/>
          <w:szCs w:val="28"/>
        </w:rPr>
        <w:t>групповая или индивидуальная.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форма занятия: </w:t>
      </w:r>
      <w:r w:rsidRPr="007F27CB">
        <w:rPr>
          <w:rFonts w:ascii="Times New Roman" w:hAnsi="Times New Roman" w:cs="Times New Roman"/>
          <w:sz w:val="28"/>
          <w:szCs w:val="28"/>
        </w:rPr>
        <w:t>беседа в сочетании с упражнениями.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i/>
          <w:iCs/>
          <w:sz w:val="28"/>
          <w:szCs w:val="28"/>
        </w:rPr>
        <w:t xml:space="preserve">Описание и приемы проведения игры. </w:t>
      </w:r>
      <w:r w:rsidRPr="007F27CB">
        <w:rPr>
          <w:rFonts w:ascii="Times New Roman" w:hAnsi="Times New Roman" w:cs="Times New Roman"/>
          <w:sz w:val="28"/>
          <w:szCs w:val="28"/>
        </w:rPr>
        <w:t>Детям предлагается комплекс упражнений для пальчиковой гимнастики.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Воспитатель сначала показывает, что надо делать, а дети за ним повторяют:</w:t>
      </w:r>
    </w:p>
    <w:p w:rsidR="00DA05EA" w:rsidRPr="007F27CB" w:rsidRDefault="00DA05EA" w:rsidP="007F27CB">
      <w:pPr>
        <w:numPr>
          <w:ilvl w:val="0"/>
          <w:numId w:val="1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сжимание пальцев в кулак и разжимание пальцев обеих рук одновременно, затем по очереди: сначала руки впереди, затем вверху, затем в стороны;</w:t>
      </w:r>
    </w:p>
    <w:p w:rsidR="00DA05EA" w:rsidRPr="007F27CB" w:rsidRDefault="00DA05EA" w:rsidP="007F27CB">
      <w:pPr>
        <w:numPr>
          <w:ilvl w:val="0"/>
          <w:numId w:val="1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выгибание и пригибание кистей рук одновременно, затем по очереди;</w:t>
      </w:r>
    </w:p>
    <w:p w:rsidR="00DA05EA" w:rsidRPr="007F27CB" w:rsidRDefault="00DA05EA" w:rsidP="007F27CB">
      <w:pPr>
        <w:numPr>
          <w:ilvl w:val="0"/>
          <w:numId w:val="1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упражнение с «замком»: пальцы переплетаются, ладони сжимаются. Затем надо сдавить ладони, выполнить повороты, наклоны кистей в вправо-влево, разжимание пальцев, не расцепляя замка;</w:t>
      </w:r>
    </w:p>
    <w:p w:rsidR="00DA05EA" w:rsidRPr="007F27CB" w:rsidRDefault="00DA05EA" w:rsidP="007F27CB">
      <w:pPr>
        <w:tabs>
          <w:tab w:val="left" w:pos="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4)</w:t>
      </w:r>
      <w:r w:rsidRPr="007F27CB">
        <w:rPr>
          <w:rFonts w:ascii="Times New Roman" w:hAnsi="Times New Roman" w:cs="Times New Roman"/>
          <w:sz w:val="28"/>
          <w:szCs w:val="28"/>
        </w:rPr>
        <w:tab/>
        <w:t>упражнения с сомкнутыми ладонями с преодолением сопротивления: наклоны вправо-влево, вперед-назад, при этом руки находятся в положении перед грудью; затем развести кисти в стороны, не размыкая запястий, при этом руки вытянуты вперед;</w:t>
      </w:r>
    </w:p>
    <w:p w:rsidR="00DA05EA" w:rsidRPr="007F27CB" w:rsidRDefault="00DA05EA" w:rsidP="007F27CB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lastRenderedPageBreak/>
        <w:t>5)</w:t>
      </w:r>
      <w:proofErr w:type="gramStart"/>
      <w:r w:rsidRPr="007F27CB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7F27CB">
        <w:rPr>
          <w:rFonts w:ascii="Times New Roman" w:hAnsi="Times New Roman" w:cs="Times New Roman"/>
          <w:sz w:val="28"/>
          <w:szCs w:val="28"/>
        </w:rPr>
        <w:t>пальчики здороваются» - соприкосновение по очереди подушечек пальцев правой и левой руки (большой с большим, указательный с указательным и т. д.). Затем «крепкое рукопожатие» - надавливание подушечек пальцев;</w:t>
      </w:r>
    </w:p>
    <w:p w:rsidR="00DA05EA" w:rsidRPr="007F27CB" w:rsidRDefault="00DA05EA" w:rsidP="007F27CB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6)</w:t>
      </w:r>
      <w:r w:rsidRPr="007F27CB">
        <w:rPr>
          <w:rFonts w:ascii="Times New Roman" w:hAnsi="Times New Roman" w:cs="Times New Roman"/>
          <w:sz w:val="28"/>
          <w:szCs w:val="28"/>
        </w:rPr>
        <w:tab/>
        <w:t>имитация игры на фортепиано;</w:t>
      </w:r>
    </w:p>
    <w:p w:rsidR="00DA05EA" w:rsidRPr="007F27CB" w:rsidRDefault="00DA05EA" w:rsidP="007F27CB">
      <w:pPr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7)</w:t>
      </w:r>
      <w:proofErr w:type="gramStart"/>
      <w:r w:rsidRPr="007F27CB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7F27CB">
        <w:rPr>
          <w:rFonts w:ascii="Times New Roman" w:hAnsi="Times New Roman" w:cs="Times New Roman"/>
          <w:sz w:val="28"/>
          <w:szCs w:val="28"/>
        </w:rPr>
        <w:t>кулак - ладонь - ребро» - поочередная смена положения рук.</w:t>
      </w:r>
      <w:r w:rsidRPr="007F27CB">
        <w:rPr>
          <w:rFonts w:ascii="Times New Roman" w:hAnsi="Times New Roman" w:cs="Times New Roman"/>
          <w:sz w:val="28"/>
          <w:szCs w:val="28"/>
        </w:rPr>
        <w:br/>
        <w:t>В конце занятия для закрепления предыдущего материала детям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предлагается похлопать с заданием «Кто громче?», затем потопать, после чего и похлопать, и потопать.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CB">
        <w:rPr>
          <w:rFonts w:ascii="Times New Roman" w:hAnsi="Times New Roman" w:cs="Times New Roman"/>
          <w:sz w:val="28"/>
          <w:szCs w:val="28"/>
        </w:rPr>
        <w:t>Чтобы упражнения выполнялись с большей охотой, можно поставить ритмичную, веселую музыку.</w:t>
      </w:r>
    </w:p>
    <w:p w:rsidR="00DA05EA" w:rsidRPr="007F27CB" w:rsidRDefault="00DA05EA" w:rsidP="007F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294" w:rsidRPr="00DB7A20" w:rsidRDefault="00421294">
      <w:pPr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421294" w:rsidRPr="00DB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72DD"/>
    <w:multiLevelType w:val="singleLevel"/>
    <w:tmpl w:val="664E25F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CD"/>
    <w:rsid w:val="00421294"/>
    <w:rsid w:val="007F27CB"/>
    <w:rsid w:val="00874F27"/>
    <w:rsid w:val="00A9689F"/>
    <w:rsid w:val="00AC54CD"/>
    <w:rsid w:val="00DA05EA"/>
    <w:rsid w:val="00DB7A20"/>
    <w:rsid w:val="00F1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A86F-D9C9-4394-9E71-A2932EF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5</cp:revision>
  <dcterms:created xsi:type="dcterms:W3CDTF">2021-02-06T14:57:00Z</dcterms:created>
  <dcterms:modified xsi:type="dcterms:W3CDTF">2021-03-07T13:04:00Z</dcterms:modified>
</cp:coreProperties>
</file>