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C4A" w:rsidRPr="00FA6708" w:rsidRDefault="00192C4A" w:rsidP="00192C4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План занятий на учебный год.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232"/>
        <w:gridCol w:w="2137"/>
        <w:gridCol w:w="2268"/>
        <w:gridCol w:w="2268"/>
        <w:gridCol w:w="1984"/>
      </w:tblGrid>
      <w:tr w:rsidR="00192C4A" w:rsidTr="0076104F">
        <w:tc>
          <w:tcPr>
            <w:tcW w:w="1232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984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</w:tr>
      <w:tr w:rsidR="00192C4A" w:rsidTr="0076104F">
        <w:tc>
          <w:tcPr>
            <w:tcW w:w="1232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657" w:type="dxa"/>
            <w:gridSpan w:val="4"/>
          </w:tcPr>
          <w:p w:rsidR="00192C4A" w:rsidRPr="00656F75" w:rsidRDefault="00192C4A" w:rsidP="00761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Создание предметно-развивающей среды для сенсорного развития.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Исследование уровня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сенсорного </w:t>
            </w:r>
            <w:r>
              <w:rPr>
                <w:rFonts w:ascii="Times New Roman" w:hAnsi="Times New Roman"/>
                <w:sz w:val="24"/>
                <w:szCs w:val="24"/>
              </w:rPr>
              <w:t>развития детей</w:t>
            </w:r>
          </w:p>
        </w:tc>
      </w:tr>
      <w:tr w:rsidR="00192C4A" w:rsidTr="0076104F">
        <w:tc>
          <w:tcPr>
            <w:tcW w:w="1232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37" w:type="dxa"/>
          </w:tcPr>
          <w:p w:rsidR="00192C4A" w:rsidRPr="00656F75" w:rsidRDefault="00192C4A" w:rsidP="0076104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Урожаи осени </w:t>
            </w:r>
          </w:p>
          <w:p w:rsidR="00192C4A" w:rsidRPr="00FA6708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67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>«Разложи яблоки по величине».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развивать глазомер при выборе по образцу предметов определенной величины.</w:t>
            </w:r>
          </w:p>
          <w:p w:rsidR="00192C4A" w:rsidRPr="00FA6708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Д /игра </w:t>
            </w:r>
            <w:r w:rsidRPr="00F2342F">
              <w:rPr>
                <w:rFonts w:ascii="Times New Roman" w:hAnsi="Times New Roman"/>
                <w:b/>
                <w:sz w:val="24"/>
                <w:szCs w:val="24"/>
              </w:rPr>
              <w:t>«Сенсорное дерево»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Времена года Осень.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мелкой моторики, развитие тактильных ощущений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 /игра «Разноцветные ёжики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192C4A" w:rsidRPr="001F1DDB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мелкой моторики, закрепление знаний о цвете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Фрукты, овощи</w:t>
            </w:r>
          </w:p>
          <w:p w:rsidR="00192C4A" w:rsidRPr="00FA6708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67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>«Собери фрукты по цвету».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учить детей группировать объекты, отличающиеся по форме, величине, но имеющие одинаковый цвет.</w:t>
            </w:r>
          </w:p>
          <w:p w:rsidR="00192C4A" w:rsidRPr="00FA6708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67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>"Елочки и грибочки"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учить чередовать объекты по цвету; фиксировать внимание детей на том, что цвет может быть использован для изображения разнообразных предметов.</w:t>
            </w: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Золотая осень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>(растения)</w:t>
            </w:r>
          </w:p>
          <w:p w:rsidR="00192C4A" w:rsidRPr="00FA6708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67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 «Собери грибы»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Цель. Закреплять знания детей о величине (большие, маленькие).</w:t>
            </w:r>
          </w:p>
          <w:p w:rsidR="00192C4A" w:rsidRPr="00FA6708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67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 «Парные картинки»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Учить находить одинаковые предметы.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FA67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 «Найди такой же листок»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 xml:space="preserve"> (форма, величина)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учить детей группировать объекты по 2 признакам (форме и величине)</w:t>
            </w:r>
          </w:p>
          <w:p w:rsidR="00192C4A" w:rsidRPr="00FA6708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67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 «Геометрическое лото»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Цель. Формировать представления детей о предметах различной формы.</w:t>
            </w:r>
          </w:p>
        </w:tc>
        <w:tc>
          <w:tcPr>
            <w:tcW w:w="1984" w:type="dxa"/>
          </w:tcPr>
          <w:p w:rsidR="00192C4A" w:rsidRPr="00656F75" w:rsidRDefault="00192C4A" w:rsidP="0076104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Моя одежда</w:t>
            </w:r>
          </w:p>
          <w:p w:rsidR="00192C4A" w:rsidRPr="00FA6708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67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«Подбери одежду для куклы».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</w:t>
            </w:r>
            <w:r w:rsidRPr="00656F75"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>соотносить предметы по величине.</w:t>
            </w:r>
          </w:p>
          <w:p w:rsidR="00192C4A" w:rsidRPr="00FA6708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67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«Собери бусы».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учить чередовать предметы по 2 – 3 признакам (форме, цвету и величине).</w:t>
            </w:r>
          </w:p>
          <w:p w:rsidR="00192C4A" w:rsidRPr="00FA6708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67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«Разноцветные дорожки».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формировать представление дете</w:t>
            </w:r>
            <w:r>
              <w:rPr>
                <w:rFonts w:ascii="Times New Roman" w:hAnsi="Times New Roman"/>
                <w:sz w:val="24"/>
                <w:szCs w:val="24"/>
              </w:rPr>
              <w:t>й о цвете учить соотносить геометрические фигуры по цвету, и по форме методом приложения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C4A" w:rsidTr="0076104F">
        <w:tc>
          <w:tcPr>
            <w:tcW w:w="1232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137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>Дикие животные</w:t>
            </w: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«Спрячь мышку».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закрепление знаний детей о шести цветах спектра и их названии.</w:t>
            </w: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 вкладыш</w:t>
            </w:r>
            <w:r w:rsidRPr="00F6761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>"Три медведя"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развивать умения детей составлять целое из частей.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Д/игра «Назови, что это?» 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мелкой моторики,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Найти в крупе или в фасоли предмет и назвать его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 /игра 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рищепками</w:t>
            </w:r>
            <w:proofErr w:type="spellEnd"/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«Разноцветные ёжики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192C4A" w:rsidRPr="001F1DDB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мелкой моторики, закрепление знаний о цвете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>Домашние животные</w:t>
            </w: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 "Клубочки для котят"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 xml:space="preserve">Цель: учить детей группировать объекты по 2 признакам (цвету и величине).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 "Спрячем матрешек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продолжать учить детей складывать 3-6 местную матрешку.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 "Спрячь животное"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 xml:space="preserve"> (например, кошку от собачки).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формировать представления о геометрических фигурах, эталонах цвета.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Дидактическая </w:t>
            </w:r>
            <w:r w:rsidRPr="000935BE">
              <w:rPr>
                <w:rFonts w:ascii="Times New Roman" w:hAnsi="Times New Roman"/>
                <w:b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0935BE">
              <w:rPr>
                <w:rFonts w:ascii="Times New Roman" w:hAnsi="Times New Roman"/>
                <w:b/>
                <w:sz w:val="24"/>
                <w:szCs w:val="24"/>
              </w:rPr>
              <w:t>Ёлочка»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Закрепление знаний о форме, цвете, величине.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моторики, тактильных ощущений</w:t>
            </w:r>
          </w:p>
          <w:p w:rsidR="00192C4A" w:rsidRPr="0095670F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Игры с пробками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5670F">
              <w:rPr>
                <w:rFonts w:ascii="Times New Roman" w:hAnsi="Times New Roman"/>
                <w:b/>
                <w:sz w:val="24"/>
                <w:szCs w:val="24"/>
              </w:rPr>
              <w:t>«Кораблик» «Бабочка» «Паровозик».</w:t>
            </w:r>
          </w:p>
          <w:p w:rsidR="00192C4A" w:rsidRPr="0095670F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развитие моторики,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закрепление знаний о цвете.</w:t>
            </w: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Дома, здания, строительство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>«Собери башенку»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>. Цель: закреплять представления об отношениях по величине, учить располагать в порядке убывания.</w:t>
            </w: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 «Найди свой домик» «Подбери по размеру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продолжать учить детей сравнивать объекты с учетом их свойств, величины и формы</w:t>
            </w: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>"Сенсорное дерево"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Времена года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формировать представл</w:t>
            </w:r>
            <w:r>
              <w:rPr>
                <w:rFonts w:ascii="Times New Roman" w:hAnsi="Times New Roman"/>
                <w:sz w:val="24"/>
                <w:szCs w:val="24"/>
              </w:rPr>
              <w:t>ения детей о качестве предметов</w:t>
            </w: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«Домик для Матрешек».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учить детей строить домик из конструктора в соответствии с цветом и величиной.</w:t>
            </w:r>
          </w:p>
        </w:tc>
        <w:tc>
          <w:tcPr>
            <w:tcW w:w="1984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>Мой дом, моя квартира</w:t>
            </w: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«Закрой окна в домике». 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формировать представления детей о геометрических фигурах, закреплять представления детей о цвете и величине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>Д/ игра «</w:t>
            </w:r>
            <w:proofErr w:type="spellStart"/>
            <w:r w:rsidRPr="00F67614">
              <w:rPr>
                <w:rFonts w:ascii="Times New Roman" w:hAnsi="Times New Roman"/>
                <w:b/>
                <w:sz w:val="24"/>
                <w:szCs w:val="24"/>
              </w:rPr>
              <w:t>Осьминожек</w:t>
            </w:r>
            <w:proofErr w:type="spellEnd"/>
            <w:r w:rsidRPr="00F6761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</w:rPr>
              <w:t>развитие мелкой моторики – тренируем силу в пальцах, закрепление знаний детей о цвете.</w:t>
            </w:r>
          </w:p>
        </w:tc>
      </w:tr>
      <w:tr w:rsidR="00192C4A" w:rsidTr="0076104F">
        <w:tc>
          <w:tcPr>
            <w:tcW w:w="1232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137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>Улицы, транспорт</w:t>
            </w: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«Подбери машинку по цвету».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Закреплять умение группировать объекты по цвету и обучать детей соотносить разнородные объекты по цвету.</w:t>
            </w: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 «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>Найди такую же машинку».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учить детей находить два предмета одинаковой величины путем накладывания.</w:t>
            </w: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«Найди предмет такой же формы».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учить детей выделять форму конкретных предметов окружающей обстановки, пользуясь геометрическими образцами.</w:t>
            </w: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>Природа зимой, зимняя одежда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 "Подбери куклам одежду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Закреплять умение группировать объекты по цвету и размеру, обучать детей соотносить разнородные объекты по цвету.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 "Украсим кукол"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учить детей выкладывать узор в определенном порядке в соответствии с образцом или по словесному указанию; закреплять представления детей о геометрических фигурах и цвете.</w:t>
            </w: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>Жизнь животных и птиц зимой</w:t>
            </w: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>"Подбери перышко"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учить детей раскладывать цветные перышки в определенном порядке по словесному указанию по 2 признакам (величина, цвет).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>"Сложи так же"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учить детей складывать из геометрических фигур разного цвета и размера животное по образцу.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Дидактическая игра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0935BE">
              <w:rPr>
                <w:rFonts w:ascii="Times New Roman" w:hAnsi="Times New Roman"/>
                <w:b/>
                <w:sz w:val="24"/>
                <w:szCs w:val="24"/>
              </w:rPr>
              <w:t>Ёлочка»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Закрепление знаний о форме, цвете, величине.</w:t>
            </w:r>
          </w:p>
          <w:p w:rsidR="00192C4A" w:rsidRPr="000935BE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моторики, тактильных ощущений.</w:t>
            </w:r>
          </w:p>
        </w:tc>
        <w:tc>
          <w:tcPr>
            <w:tcW w:w="1984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>Новый год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>«Украсим елочку»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>. Цель: закреплять умение детей группировать цвета, подбирать их по слову, обозначающему цвет.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>Д</w:t>
            </w: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/игра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 «Собери бусы для елочки»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>. Цель: продолжать учить детей выкладывать узор в определенном порядке в соответствии с образцом или по словесному указанию; закреплять представления детей о геометрических фигурах, величине и цвете.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C4A" w:rsidTr="0076104F">
        <w:tc>
          <w:tcPr>
            <w:tcW w:w="1232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37" w:type="dxa"/>
          </w:tcPr>
          <w:p w:rsidR="00192C4A" w:rsidRPr="00656F75" w:rsidRDefault="00192C4A" w:rsidP="0076104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>Забавы детей зимой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>«Выложи по образцу».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 xml:space="preserve"> Цель: продолжать учить детей выкладывать </w:t>
            </w:r>
            <w:r w:rsidRPr="00656F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узор на плоскости в определенном порядке в соответствии с образцом или по словесному указанию; закреплять представления детей о геометрических фигурах, величине и цвете.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>«Чудесный мешочек». Цель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>: продолжать развивать тактильные ощущения, умение выбирать предметы на ощупь одной формы</w:t>
            </w:r>
            <w:r w:rsidRPr="00656F75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«Подбери машинку для мишки». 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совершенствовать умение детей сравнивать предметы по величине.</w:t>
            </w:r>
            <w:r w:rsidRPr="00093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Дидактическая </w:t>
            </w:r>
            <w:r w:rsidRPr="000935BE">
              <w:rPr>
                <w:rFonts w:ascii="Times New Roman" w:hAnsi="Times New Roman"/>
                <w:b/>
                <w:sz w:val="24"/>
                <w:szCs w:val="24"/>
              </w:rPr>
              <w:t xml:space="preserve">Игра </w:t>
            </w:r>
          </w:p>
          <w:p w:rsidR="00192C4A" w:rsidRP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935B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Ёлочка</w:t>
            </w:r>
            <w:r w:rsidRPr="000935B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Цель: Закрепление знаний о форме, цвете, величине.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моторики, тактильных ощущений.</w:t>
            </w: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Забавы детей зимой</w:t>
            </w: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«Выкладывание орнамента».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lastRenderedPageBreak/>
              <w:t>Цель: продолжать учить детей выкладывать узор на плоскости в определенном порядке в соответствии с образцом или по словесному указанию; закреплять представления детей о геометрических фигурах, величине и цвете.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>«Сложи снеговика». Цель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>: упражнять детей в правильном соотнесении нескольких предметов с одним и тем же геометрическим образцом.</w:t>
            </w: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«Разные круги». </w:t>
            </w:r>
          </w:p>
          <w:p w:rsidR="00192C4A" w:rsidRPr="0071551C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продолжать учить детей устанавливать отношения между объектами по величине, располагать их в порядке убывания и нарастания величины.</w:t>
            </w:r>
          </w:p>
        </w:tc>
        <w:tc>
          <w:tcPr>
            <w:tcW w:w="1984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Комнатные растения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 xml:space="preserve"> «Найди такой же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цветок»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 xml:space="preserve"> (форма, величина)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 xml:space="preserve">Цель: упражнять детей в умении </w:t>
            </w:r>
            <w:r>
              <w:rPr>
                <w:rFonts w:ascii="Times New Roman" w:hAnsi="Times New Roman"/>
                <w:sz w:val="24"/>
                <w:szCs w:val="24"/>
              </w:rPr>
              <w:t>группировать объекты по 2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 xml:space="preserve"> признакам (форме, цвету и</w:t>
            </w:r>
            <w:r>
              <w:rPr>
                <w:rFonts w:ascii="Times New Roman" w:hAnsi="Times New Roman"/>
                <w:sz w:val="24"/>
                <w:szCs w:val="24"/>
              </w:rPr>
              <w:t>ли цвет, величина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192C4A" w:rsidRPr="00F67614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76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F67614">
              <w:rPr>
                <w:rFonts w:ascii="Times New Roman" w:hAnsi="Times New Roman"/>
                <w:b/>
                <w:sz w:val="24"/>
                <w:szCs w:val="24"/>
              </w:rPr>
              <w:t>«Сенсорная юбка»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учить различать 6 основных цветов, развитие мелкой моторики.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застёгивать и расстегивать различные виды застёжек.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 /игра игры с прищепками «Разноцветные ёжики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192C4A" w:rsidRPr="001F1DDB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мелкой моторики, закрепление знаний о цвете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C4A" w:rsidRPr="00656F75" w:rsidRDefault="00192C4A" w:rsidP="0076104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192C4A" w:rsidTr="0076104F">
        <w:tc>
          <w:tcPr>
            <w:tcW w:w="1232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137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>Посуда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>«Новоселье у куклы Наташи».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Закреплять умение детей определять величину предметов.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B9117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"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>Чаепитие у куклы Маши"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Продолжать учить детей правильно соотносить посуду по цвету и размеру (красная большая кружечка к красному большому блюдечку и т.д.).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B9117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"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>Чаепитие у Зайки"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закреплять умение детей группировать геометрические фигуры (овалы и круги) по форме, отвлекаясь от цвета и величины.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935B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Игры с прищепками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Зайка» «Ёжики»</w:t>
            </w:r>
          </w:p>
          <w:p w:rsidR="00192C4A" w:rsidRPr="000935BE" w:rsidRDefault="00192C4A" w:rsidP="0076104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935BE">
              <w:rPr>
                <w:rFonts w:ascii="Times New Roman" w:hAnsi="Times New Roman"/>
                <w:bCs/>
                <w:iCs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Развитие моторики,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Закрепление знаний о цвете</w:t>
            </w: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Продукты питания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>«Собери овощи и фрукты»</w:t>
            </w:r>
            <w:r w:rsidRPr="00B9117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.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упражнять детей в раскладывании овощей и фруктов по цвету и величине.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«Украсим торт». 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упражнять детей в выкладывании узора на плоскости в определенном порядке в соответствии с образцом или по словесному указанию; закреплять представления детей о геометрических фигурах, величине и цвете.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 /игра с прищепками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«Разноцветные ёжики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мелкой моторики, закрепление знаний о цвете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Игры с пробками</w:t>
            </w:r>
          </w:p>
          <w:p w:rsidR="00192C4A" w:rsidRP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9567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Кораблик» «Бабочка» «Паровозик».</w:t>
            </w:r>
          </w:p>
          <w:p w:rsidR="00192C4A" w:rsidRP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моторики, закрепление знаний о цвете.</w:t>
            </w: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Защитники Отечества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 «Чередование флажков – кораблик Брызг, брызг». Игры </w:t>
            </w:r>
            <w:proofErr w:type="spellStart"/>
            <w:r w:rsidRPr="00B9117C">
              <w:rPr>
                <w:rFonts w:ascii="Times New Roman" w:hAnsi="Times New Roman"/>
                <w:b/>
                <w:sz w:val="24"/>
                <w:szCs w:val="24"/>
              </w:rPr>
              <w:t>Воскобовича</w:t>
            </w:r>
            <w:proofErr w:type="spellEnd"/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совершенствовать умение детей срав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нивать предметы по цвету, 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>и величине.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«Подбери к шарикам круги».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учить детей соотносить объемные предметы с их плоским изображением (круг, шар).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«Кому какой?». 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упражнять детей в сравнении и упорядочении предметов по величине.</w:t>
            </w:r>
          </w:p>
          <w:p w:rsidR="00192C4A" w:rsidRP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Дидактическая «Сенсорное </w:t>
            </w:r>
            <w:r w:rsidRPr="000935BE">
              <w:rPr>
                <w:rFonts w:ascii="Times New Roman" w:hAnsi="Times New Roman"/>
                <w:b/>
                <w:sz w:val="24"/>
                <w:szCs w:val="24"/>
              </w:rPr>
              <w:t>дерево»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Кто прилетел на кормушку.</w:t>
            </w:r>
          </w:p>
          <w:p w:rsidR="00192C4A" w:rsidRPr="000935BE" w:rsidRDefault="00192C4A" w:rsidP="0076104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Знакомство с птицами. Особенности. Количество, Размер</w:t>
            </w:r>
          </w:p>
        </w:tc>
        <w:tc>
          <w:tcPr>
            <w:tcW w:w="1984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>Литературная неделя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«Построим дом для сказочных героев».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продолжать учить детей строить домик из конструктора в соответствии с цветом и величиной, развивать глазомер.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«Найди в группе игрушки (например, красного цвета)».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развивать способности детей устанавливать сходство и различие в предметах на основе зрительного анализа, закреплять знания детей об оттенках цвета.</w:t>
            </w:r>
          </w:p>
          <w:p w:rsidR="00192C4A" w:rsidRP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«Геометрическое лото».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 xml:space="preserve">Цель: закреплять умение детей соотносить форму и цвет </w:t>
            </w:r>
            <w:r w:rsidRPr="00656F75">
              <w:rPr>
                <w:rFonts w:ascii="Times New Roman" w:hAnsi="Times New Roman"/>
                <w:sz w:val="24"/>
                <w:szCs w:val="24"/>
              </w:rPr>
              <w:lastRenderedPageBreak/>
              <w:t>изображенного предмета с геометрической формой и цветом</w:t>
            </w:r>
          </w:p>
        </w:tc>
      </w:tr>
      <w:tr w:rsidR="00192C4A" w:rsidTr="0076104F">
        <w:tc>
          <w:tcPr>
            <w:tcW w:w="1232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37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>Такие разные мамы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«Что 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>подарила мама?». Цель: закреплять представления о шести цветах спектра, закреплять умение выделять цвета, отвлекаясь от других признаков предметов.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>«Веселые матрешки».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 xml:space="preserve"> Цель: упражнять детей в умении различать и сравнивать предметы по разным качествам величины.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 «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Собери цветочек для мамы (бабушки)».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 xml:space="preserve">Цель: закреплять умение детей видеть форму </w:t>
            </w:r>
            <w:r>
              <w:rPr>
                <w:rFonts w:ascii="Times New Roman" w:hAnsi="Times New Roman"/>
                <w:sz w:val="24"/>
                <w:szCs w:val="24"/>
              </w:rPr>
              <w:t>в предмете, составлять цветок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 xml:space="preserve"> из геометрических фигур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показу воспитателя.</w:t>
            </w: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>Богатство родного края (лес, животные, птицы)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>"Елочки и грибочки"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закреплять умение детей чередовать объекты по словесному указанию взрослого (например, выложи – елочку, грибок, грибок, елочку и т. д.)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>«Разноцветные дорожки»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Развивать умения подбирать фигуры по цвету и форме.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 «Кораблик- пирамидка» (геом.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фигуры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>, цвет</w:t>
            </w:r>
            <w:r w:rsidRPr="00656F7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 xml:space="preserve">Цель. Обогащать чувственный опыт детей через восприятие </w:t>
            </w:r>
            <w:r w:rsidRPr="00656F75">
              <w:rPr>
                <w:rFonts w:ascii="Times New Roman" w:hAnsi="Times New Roman"/>
                <w:sz w:val="24"/>
                <w:szCs w:val="24"/>
              </w:rPr>
              <w:lastRenderedPageBreak/>
              <w:t>геометрической формы.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Домашние птицы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 "Гуси с гусятами"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упражнять детей в размещение элементов мозаики с постоянной сменой сочетаний цветов в условиях выбора двух нужных цветов из шести.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Пазлы</w:t>
            </w:r>
            <w:proofErr w:type="spellEnd"/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>"Курочка и цыпленок"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учиться воспроизводить заданные формы по образцу, развивать творческое воображение.</w:t>
            </w:r>
          </w:p>
          <w:p w:rsidR="00192C4A" w:rsidRPr="000935BE" w:rsidRDefault="00192C4A" w:rsidP="0076104F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 игра «Весёлый осьминог</w:t>
            </w: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«Солнышко»</w:t>
            </w:r>
          </w:p>
          <w:p w:rsidR="00192C4A" w:rsidRDefault="00192C4A" w:rsidP="0076104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Цель: закрепление знаний детей о 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 основных цветах, развитие мелкой моторики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 /игра с прищепками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«Разноцветные ёжики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192C4A" w:rsidRPr="001F1DDB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мелкой моторики, закрепление знаний о цвете</w:t>
            </w:r>
          </w:p>
          <w:p w:rsidR="00192C4A" w:rsidRDefault="00192C4A" w:rsidP="0076104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92C4A" w:rsidRDefault="00192C4A" w:rsidP="0076104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92C4A" w:rsidRPr="00656F75" w:rsidRDefault="00192C4A" w:rsidP="0076104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Начало весны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 «Разложи сосульки»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упражнять детей в раскладывании предметов по величине от самого длинного до самого короткого и наоборот.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 «Подбери лучики к солнышку» </w:t>
            </w:r>
          </w:p>
          <w:p w:rsidR="00192C4A" w:rsidRP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закреплять умение детей подбирать лучики по цвету и размеру; упражнять детей в раскладывании лучиков в определенной последовательности (например, длинный – короткий и т.д.; короткий – короткий - длинный и т.д.).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Дидактическая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Игра с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прищепками «Солнышко»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развитие мелкой моторики.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Дидактическая </w:t>
            </w: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игра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 «Найди в крупе» (кубик, шарик)</w:t>
            </w:r>
          </w:p>
          <w:p w:rsidR="00192C4A" w:rsidRPr="0071551C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упражнять детей в умении определять предметы различной формы на ощупь.</w:t>
            </w:r>
          </w:p>
        </w:tc>
      </w:tr>
      <w:tr w:rsidR="00192C4A" w:rsidTr="0076104F">
        <w:tc>
          <w:tcPr>
            <w:tcW w:w="1232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37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t>Одежда весной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 "Собери бусы"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упражнять детей в выкладывании фигур в определенном порядке в соответствии с заданным образцом.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 "Оденем кукол"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 xml:space="preserve">Цель: закреплять умение детей учитывать величину в практических действиях с предметами, соотносить предметы по величине; закреплять словесные </w:t>
            </w:r>
            <w:r w:rsidRPr="00656F75">
              <w:rPr>
                <w:rFonts w:ascii="Times New Roman" w:hAnsi="Times New Roman"/>
                <w:sz w:val="24"/>
                <w:szCs w:val="24"/>
              </w:rPr>
              <w:lastRenderedPageBreak/>
              <w:t>обозначение величин.</w:t>
            </w: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Дикие животные весной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 "Лиса и зайцы"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закреплять знания и представления детей о том, что величина является значимым признаком, учитывать ее в своих действиях; упражнять в соотнесении резко различных величин на расстоянии, проверяя в случае необходимости с помощью наложения.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 вкладыш "Козлята и волк"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 xml:space="preserve">Цель: упражнять детей в умении </w:t>
            </w:r>
            <w:r w:rsidRPr="00656F75">
              <w:rPr>
                <w:rFonts w:ascii="Times New Roman" w:hAnsi="Times New Roman"/>
                <w:sz w:val="24"/>
                <w:szCs w:val="24"/>
              </w:rPr>
              <w:lastRenderedPageBreak/>
              <w:t>составлять целое из частей.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 "Заборчик для петушка" (со счетные палочки)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закреплять умение детей чередовать объекты по цвету; фиксировать внимание детей на том, что цвет может быть использован для изображения разнообразных предметов.</w:t>
            </w:r>
          </w:p>
        </w:tc>
        <w:tc>
          <w:tcPr>
            <w:tcW w:w="2268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Рыбы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«Разрезанные картинки» 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закреплять умение детей составлять предмет из частей.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Д/игра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 xml:space="preserve"> «Поймай рыбку» (величина)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Закреплять знание детей о величине и цвете предметов.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 /игра с прищепками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«Разноцветные ёжики</w:t>
            </w:r>
            <w:r w:rsidRPr="00FA6708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Пробки»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Развитие мелкой моторики,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закрепление знаний о цвете</w:t>
            </w:r>
          </w:p>
          <w:p w:rsidR="00192C4A" w:rsidRP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Игры с пробками</w:t>
            </w:r>
          </w:p>
          <w:p w:rsidR="00192C4A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5670F">
              <w:rPr>
                <w:rFonts w:ascii="Times New Roman" w:hAnsi="Times New Roman"/>
                <w:b/>
                <w:sz w:val="24"/>
                <w:szCs w:val="24"/>
              </w:rPr>
              <w:t>«Кораблик» «Бабочка» «Паровозик».</w:t>
            </w:r>
          </w:p>
          <w:p w:rsidR="00192C4A" w:rsidRPr="001F1DDB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моторики, закрепление знаний о цвете.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Насекомые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>«Спрячь насекомое»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t>Цель: закреплять умение детей соотносить цвет и размер с заданным предметом (насекомым).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2C4A" w:rsidRDefault="00192C4A" w:rsidP="0076104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>«Сенсорное дерево»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развиваем моторику, тактильные ощущения,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Кто живёт в лесу» Закрепляем Знания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лесных животных</w:t>
            </w:r>
          </w:p>
          <w:p w:rsidR="00192C4A" w:rsidRPr="00B9117C" w:rsidRDefault="00192C4A" w:rsidP="007610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11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Д/игра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«Сенсорное юбка</w:t>
            </w:r>
            <w:r w:rsidRPr="00B9117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192C4A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развиваем моторику, тактильные ощущения,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Вспомним героев сказки </w:t>
            </w:r>
            <w:r>
              <w:rPr>
                <w:rFonts w:ascii="Times New Roman" w:hAnsi="Times New Roman"/>
                <w:sz w:val="24"/>
                <w:szCs w:val="24"/>
              </w:rPr>
              <w:t>«колобок».</w:t>
            </w:r>
          </w:p>
          <w:p w:rsidR="00192C4A" w:rsidRPr="00656F75" w:rsidRDefault="00192C4A" w:rsidP="0076104F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192C4A" w:rsidTr="0076104F">
        <w:tc>
          <w:tcPr>
            <w:tcW w:w="1232" w:type="dxa"/>
          </w:tcPr>
          <w:p w:rsidR="00192C4A" w:rsidRPr="00656F75" w:rsidRDefault="00192C4A" w:rsidP="0076104F">
            <w:pPr>
              <w:rPr>
                <w:rFonts w:ascii="Times New Roman" w:hAnsi="Times New Roman"/>
                <w:sz w:val="24"/>
                <w:szCs w:val="24"/>
              </w:rPr>
            </w:pPr>
            <w:r w:rsidRPr="00656F75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8657" w:type="dxa"/>
            <w:gridSpan w:val="4"/>
          </w:tcPr>
          <w:p w:rsidR="00192C4A" w:rsidRPr="00656F75" w:rsidRDefault="00192C4A" w:rsidP="00192C4A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На протяжении месяца закреплять полученные знания играя во все дидактические игры.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Игры детей в свободном доступе.</w:t>
            </w:r>
          </w:p>
        </w:tc>
      </w:tr>
    </w:tbl>
    <w:p w:rsidR="00192C4A" w:rsidRDefault="00192C4A" w:rsidP="00192C4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92C4A" w:rsidRPr="00192C4A" w:rsidRDefault="00192C4A" w:rsidP="00192C4A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F34D8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Вывод: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92C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Сравнивая результаты можно отметить, что совместная игровая деят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ельность воспитателя с детьми, </w:t>
      </w:r>
      <w:r w:rsidRPr="00192C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родителей по организации развивающей среды в ДОУ и в семье, а также систематичность проведения игр   плодотворно влияет на формирование сенсорного и творческого развития детей.</w:t>
      </w:r>
    </w:p>
    <w:p w:rsidR="006F5E1C" w:rsidRPr="00192C4A" w:rsidRDefault="00192C4A" w:rsidP="00192C4A">
      <w:pPr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Дети к концу года</w:t>
      </w:r>
      <w:r w:rsidRPr="00192C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научились определять качества предметов, их принадлежность, форму, цвет, размер.</w:t>
      </w:r>
      <w:bookmarkStart w:id="0" w:name="_GoBack"/>
      <w:bookmarkEnd w:id="0"/>
    </w:p>
    <w:sectPr w:rsidR="006F5E1C" w:rsidRPr="00192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253"/>
    <w:rsid w:val="00192C4A"/>
    <w:rsid w:val="006F5E1C"/>
    <w:rsid w:val="00F4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521E8-B7C1-47FB-A190-BC892FC0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C4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1926</Words>
  <Characters>10979</Characters>
  <Application>Microsoft Office Word</Application>
  <DocSecurity>0</DocSecurity>
  <Lines>91</Lines>
  <Paragraphs>25</Paragraphs>
  <ScaleCrop>false</ScaleCrop>
  <Company>DEXP</Company>
  <LinksUpToDate>false</LinksUpToDate>
  <CharactersWithSpaces>12880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2</cp:revision>
  <dcterms:created xsi:type="dcterms:W3CDTF">2026-03-08T06:50:00Z</dcterms:created>
  <dcterms:modified xsi:type="dcterms:W3CDTF">2026-03-08T06:58:00Z</dcterms:modified>
</cp:coreProperties>
</file>