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AD" w:rsidRPr="001E16AD" w:rsidRDefault="001E16AD" w:rsidP="001E16AD">
      <w:pPr>
        <w:shd w:val="clear" w:color="auto" w:fill="E6E6FA"/>
        <w:spacing w:before="210" w:after="150" w:line="240" w:lineRule="auto"/>
        <w:jc w:val="both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1E16AD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Будем в школе мы учиться обязательно на «5»!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18"/>
          <w:szCs w:val="18"/>
          <w:lang w:eastAsia="ru-RU"/>
        </w:rPr>
        <w:t>Школьная жизнь сегодня немыслима без отметок. Как нужно к ним относиться? Зададим себе вопрос: что такое «отметка»?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Школьные отметки появились во времена царствования Николая </w:t>
      </w:r>
      <w:r w:rsidR="005B7813">
        <w:rPr>
          <w:rFonts w:ascii="Tahoma" w:eastAsia="Times New Roman" w:hAnsi="Tahoma" w:cs="Tahoma"/>
          <w:color w:val="4B4B4B"/>
          <w:sz w:val="24"/>
          <w:szCs w:val="24"/>
          <w:lang w:val="en-US" w:eastAsia="ru-RU"/>
        </w:rPr>
        <w:t>I</w:t>
      </w:r>
      <w:r w:rsidR="00B96A9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</w:t>
      </w: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Русский царь Николай I образцовым государством почитал Пруссию и от Бисмарка был без ума. Он и ввел в российских гимназиях в начале XIX века пятибалльную отметочную систему.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крушением старой гимназической системы в двадцатые годы прошлого века отказались от такого принципа оценивания знаний.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1323975" cy="1028700"/>
            <wp:effectExtent l="19050" t="0" r="9525" b="0"/>
            <wp:docPr id="1" name="Рисунок 1" descr="http://dialog-eduekb.ru/admin/ckfinder/userfiles/images/1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alog-eduekb.ru/admin/ckfinder/userfiles/images/1(2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Несмотря на то, что отметочная система считалась крайне несовершенной, советская школа тридцатых годов к ней вернулась – именно в силу ее подчеркнуто дисциплинарного характера. Ну, и простоты.  И вот, за полтора столетия (с небольшим перерывом) к отметкам привыкли. </w:t>
      </w:r>
    </w:p>
    <w:p w:rsid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Сделали их непременным атрибутом школьной жизни. Сколько ни призывали педагоги перестроечной эпохи к отказу от  двоек и пятерок, к разработке более гибкой и гуманной шкалы оценивания успехов детей – все безуспешно: натолкнулись на стену непонимания — как со стороны чиновников, так и со стороны родителей. Это было обидно, но объяснимо: родители боялись потерять привычные ориентиры отслеживания учебы ребенка. А «1-2-3-4-5» — как сигналы светофора: «2» — беремся за кнут, иногда — в переносном, а случается — и в прямом смысле, «5» —  дарим «пряник» в виде желанных покупок или удовольствий.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Оценка нетождественна отметке: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оценка — это процесс оценивания; отметка — результат этого процесса, его условно формальное отражение в баллах. Процесс оценивания должен быть представлен в форме развернутого суждения, в котором учитель (или другой взрослый) сначала разъясняет положительные и отрицательные стороны работы ученика, отмечает наличие или отсутствие продвижений, дает рекомендации, отмечает усилия и старания школьника. И только затем, как вывод из сказанного, называет заслуженную отметку.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Как правило, в школьной практике учителя ограничиваются лишь «объявлением» отметки, не давая развернутых комментариев к ней. И поэтому, содержательная связь между результатом собственной учебной работы и полученной за нее отметкой  часто остается скрытой для маленького школьника. Он не всегда понимает, почему вчера получил «пятерку», а сегодня — «тройку». Ситуация осложняется еще и тем, что родители также не разъясняют школьнику связь между отметкой и качеством выполнения учебного задания. </w:t>
      </w:r>
      <w:proofErr w:type="gramStart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Сами то</w:t>
      </w:r>
      <w:proofErr w:type="gramEnd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они, как правило, понимают, почему работа оценена так, а не иначе, и в большинстве случаев согласны с учителем. Выходит, что учителя и родители достаточно успешно взаимодействуют друг с другом посредством отметок, используя их в качестве  некоторой  (своеобразной) обратной связи, однако потребности и интересы школьника при этом не учитываются.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lastRenderedPageBreak/>
        <w:drawing>
          <wp:inline distT="0" distB="0" distL="0" distR="0">
            <wp:extent cx="695325" cy="695325"/>
            <wp:effectExtent l="19050" t="0" r="9525" b="0"/>
            <wp:docPr id="3" name="Рисунок 3" descr="http://dialog-eduekb.ru/admin/ckfinder/userfiles/images/3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alog-eduekb.ru/admin/ckfinder/userfiles/images/3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 Без помощи взрослых ребенок  в начальной школе не может еще верно выделить критерии оценивания своей работы. В результате отметка лишается своего содержания, приобретает для детей самодовлеющее значение, превращается в «школьного идола», о котором писал В.А. Сухомлинский: «С первых дней школьной жизни на тернистом пути учения перед ребенком появляется идол — отметка. Для одного ребенка он добрый, снисходительный, для другого — жесткий, безжалостный, неумолимый. Почему это так, почему он одному покровительствует, а другого тиранит, — детям непонятно. Ведь не может семилетний ребенок понять зависимость оценки от своего труда, от личных усилий — для него это пока непостижимо. Он старается удовлетворить или — на худой конец — обмануть идола и постепенно привыкает учиться не для личной радости, а для отметки».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отметка — всего лишь формальный и чрезвычайно негибкий показатель. Тройка тройке рознь.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>
        <w:rPr>
          <w:rFonts w:ascii="Tahoma" w:eastAsia="Times New Roman" w:hAnsi="Tahoma" w:cs="Tahoma"/>
          <w:noProof/>
          <w:color w:val="4B4B4B"/>
          <w:sz w:val="24"/>
          <w:szCs w:val="24"/>
          <w:lang w:eastAsia="ru-RU"/>
        </w:rPr>
        <w:drawing>
          <wp:inline distT="0" distB="0" distL="0" distR="0">
            <wp:extent cx="942975" cy="695325"/>
            <wp:effectExtent l="19050" t="0" r="9525" b="0"/>
            <wp:docPr id="4" name="Рисунок 4" descr="http://dialog-eduekb.ru/admin/ckfinder/userfiles/images/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ialog-eduekb.ru/admin/ckfinder/userfiles/images/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 пятерки разные бывают. Как учителю иной раз хочется поставить за работу не просто 3, а 3,9 или 4,5! Но такими тонкими оттенками арсенал пятибалльной системы не располагает. Поэтому разговоры об успехах в учебе не должны ограничиваться формальными результатами. Ведь важны и качество знаний, и затраченные на выполнение задания усилия, и интерес к тому или иному предмету.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Получение отметок связано для школьника с еще одной трудностью, которую родители должны очень хорошо осознавать, а, осознав, постараться предотвратить ее появление. Трудность эта состоит в том, что родители часто, вольно или невольно выстраивают свое отношение к ребенку в зависимости от его успеваемости, от отметок. Дети зачастую улавливают эту связь быстрее, чем взрослые: «Мама не очень меня любит, потому что я не всегда пятерки получаю».</w:t>
      </w:r>
    </w:p>
    <w:p w:rsidR="00C349E3" w:rsidRDefault="00C349E3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Связывая свое отношение к ребенку с его отметками, особенно если эти отметки не соответствуют их ожиданиям, родители затрудняют формирование адекватной положительной самооценки школьника, способствуют появлению у него неуверенности в себе, мешают развитию интереса к учению.</w:t>
      </w:r>
    </w:p>
    <w:p w:rsidR="00A07BE2" w:rsidRDefault="00A07BE2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Родителям необходимо помнить, что в учении важна не столько отметка, сколько реальные знания и умения школьника, его трудолюбие, ответственность, потребность в получении новых знаний. К тому же следует учитывать, что успешность ребенка  в учебе определяется множеством факторов. Не последнюю роль среди них играет вера родителей в возможности своего ребенка, а также их способность оказать ему реальную помощь в учебе.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     Перед школой, провожая детей в «новую жизнь», взрослые  напутствуют их мудрыми, как им кажется, словами: учитесь хорошо! На одни пятерки. Для верности еще несколько раз переспрашивают: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- Как вы будете учиться, дети?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 Хорошо! – отвечают они радостно на выпускном празднике в детском саду. – На четыре и на пять!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ind w:left="720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- А двойке в своих тетрадках разрешите хозяйничать?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      Нет! — уверены дети.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—      Вот молодцы! — Так держать!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 дети вслед за ведущим чистыми, звонкими голосами «клянутся»: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-« Лишь хорошие отметки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Обещаем получать!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- Обещаем мы учиться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На четыре и на пять!»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Все присутствующие в момент «клятвы» свято верят: сказанные слова в будущем послужат детям «спасительным амулетом». Хотя знают же, знают, что это далеко не так.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 навязанные детям невыполнимые обещания — самая настоящая «словесная диверсия» против их психического здоровья. Совсем не все будет им удаваться, по крайней мере, легко и просто. И в один прекрасный день двойка </w:t>
      </w:r>
      <w:proofErr w:type="gramStart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проберется - таки</w:t>
      </w:r>
      <w:proofErr w:type="gramEnd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к ним в тетрадки. И совсем не по злому умыслу ребенка. Так зачем же заранее обрекать его на то, чтобы он чувствовал себя клятвопреступником?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Не стоит  понапрасну тешить родительское самолюбие. В течение периода дошкольного детства родителей учили принимать своего ребенка, делать так, чтобы малыш воспринимал семью как психологический тыл. Теперь, в качестве школьника, он будет нуждаться в таком тыле не меньше, а больше, чем в период дошкольного детства.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При жестких установках родителей исключительно на хорошие отметки вместо спокойного отношения к поставленным учебным задачам, вместо желания добросовестно выполнять задания и узнавать что-то новое ребенок оказывается в состоянии нездоровой конкуренции, постоянно сравнивая свои успехи с успехами окружающих. И часто, </w:t>
      </w:r>
      <w:proofErr w:type="gramStart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что бы не</w:t>
      </w:r>
      <w:proofErr w:type="gramEnd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навлечь на себя гнев родителей за неудовлетворительную отметку, просит  учителя о повышении балла, лишь бы не выйти за рамки того пагубного образа, который внушен бабушкой или чрезмерно честолюбивой мамой.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Таких детей в школе не любят, считают их выскочками и подлизами. А ведь социальный статус ребенка, его отношения с одноклассниками не менее важны для его нормальной жизни, чем хорошие оценки!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того</w:t>
      </w:r>
      <w:proofErr w:type="gramStart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</w:t>
      </w:r>
      <w:proofErr w:type="gramEnd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чтобы быть отличником в начальных классах, кроме природной сообразительности, надо обладать еще рядом специфических качеств. Школа – это не только «храм знаний», но и дисциплинарный институт. Здесь, в первую очередь, надо сидеть и слушать. Слушаться. Старательной девочке с красивым почерком, которая ловит каждое слово учителя, понимает, что от нее ждут, и готовая с удовольствием выполнять все требования, гораздо легче стать отличницей в первом классе, чем заводному мальчишке, который ненавидит писать.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center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Его голова забита роботами, конструкторами и футболом. По сравнению с ними, правила русской орфографии кажутся досадным отвлечением от истинной жизни. </w:t>
      </w: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Это вовсе не значит, что ребенок неуспешен и ничего из него не выйдет. Возможно, в старших классах, где на первый план выходит не старательность, а интеллектуальные возможности детей, ситуация изменится. Случается, что средний по формальным показателям ученик вдруг проявляет исключительный интерес к определенному предмету, демонстрирует глубокое понимание сложнейшей проблематики, по окончании школы поступает в престижный ВУЗ и становится ученым.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       А может возникнуть ситуация, когда  главные способности ребенка лежат в сфере, не контролируемой общеобразовательной школой: музыка, театр, изобразительная деятельность, инженерное моделирование, робототехника, спорт, т. д.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Тогда будущее  школьника определится именно в этих сферах, сюда должны быть направлены основные силы в обучении. И тогда уж ему точно нет необходимости быть отличником. Неплохо, но не обязательно.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Подводя итоги</w:t>
      </w: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, скажем: отношение к отметкам должно быть рабочим. Да, для родителей они являются опознавательными знаками учебных успехов, но не приговором в последней инстанции относительно дальнейшей судьбы конкретного мальчика или конкретной девочки. Такой приговор своим детям выносят сами родители. Своим детям и своим отношениям с ними.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Иной родитель, наткнувшись на несколько двоек подряд в тетрадке по математике, торопится сделать вывод: «Мой ребенок гуманитарий, потому что математика ему не дается». Вряд ли это правильно выстроенная причинно - следственная связь. Пушкин стал Пушкиным не потому, что ему не давалась математика, а потому, что он писал стихи.  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Самое важное - помочь маленькому школьнику реализоваться в том, что у него хорошо получается.  И никогда не наказывайте его  запретом  посещать любимый кружок или секцию, если он получил двойку или тройку. Лучший способ попытаться перекрыть неприятные ощущения от не удовлетворяющих вас отметок — это сделать предметом своей заботы развитие ребенка, его интересы, его чтение. Помогать в учебе тоже нужно, но не агрессивно.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Мудрый человек и замечательный поэт Валентин Берестов написал: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«А дети читают,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А дети мечтают,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  И даже их папы и мамы не знают,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  Кем станут, кем вырастут дети!»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Это очень важно помнить родителям детей, начинающих школьную жизнь.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Материал подготовила педагог – психолог Антонова В. Г.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Литература: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1.          </w:t>
      </w:r>
      <w:proofErr w:type="spellStart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Аромштам</w:t>
      </w:r>
      <w:proofErr w:type="spellEnd"/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М. «Когда я стану школьником», «Дошкольное образование», № 10, 2009</w:t>
      </w:r>
    </w:p>
    <w:p w:rsidR="001E16AD" w:rsidRPr="001E16AD" w:rsidRDefault="001E16AD" w:rsidP="001E16AD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1E16AD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2. Данилова Е. «Взаимодействие психолога с родителями младших школьников», «Вестник психологии образования» № 3, 2008</w:t>
      </w:r>
    </w:p>
    <w:p w:rsidR="000E0EFE" w:rsidRDefault="000E0EFE"/>
    <w:sectPr w:rsidR="000E0EFE" w:rsidSect="001E16A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6AD"/>
    <w:rsid w:val="000E0EFE"/>
    <w:rsid w:val="00111E23"/>
    <w:rsid w:val="001E16AD"/>
    <w:rsid w:val="002A6996"/>
    <w:rsid w:val="005B7813"/>
    <w:rsid w:val="008D1944"/>
    <w:rsid w:val="00A07BE2"/>
    <w:rsid w:val="00B96A9D"/>
    <w:rsid w:val="00C3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FE"/>
  </w:style>
  <w:style w:type="paragraph" w:styleId="1">
    <w:name w:val="heading 1"/>
    <w:basedOn w:val="a"/>
    <w:link w:val="10"/>
    <w:uiPriority w:val="9"/>
    <w:qFormat/>
    <w:rsid w:val="001E16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6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16AD"/>
  </w:style>
  <w:style w:type="character" w:styleId="a4">
    <w:name w:val="Emphasis"/>
    <w:basedOn w:val="a0"/>
    <w:uiPriority w:val="20"/>
    <w:qFormat/>
    <w:rsid w:val="001E16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1565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13</cp:revision>
  <dcterms:created xsi:type="dcterms:W3CDTF">2017-05-26T06:55:00Z</dcterms:created>
  <dcterms:modified xsi:type="dcterms:W3CDTF">2017-05-26T07:28:00Z</dcterms:modified>
</cp:coreProperties>
</file>