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36" w:rsidRPr="00AC3236" w:rsidRDefault="00AC3236" w:rsidP="00AC3236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AC3236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Ложечку за маму...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-Мама! Я кушать хочу!</w:t>
      </w: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  <w:t>- Сейчас, Солнышко! Я тебе йогурт дам!</w:t>
      </w: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  <w:t>- Я не хочу йогурт! Я КУШАТЬ ХОЧУ!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Родителей дошкольников часто волнуют вопросы питания ребёнка. Причины для беспокойства могут быть самые разные: «Совсем не </w:t>
      </w:r>
      <w:proofErr w:type="gramStart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хочет</w:t>
      </w:r>
      <w:proofErr w:type="gramEnd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есть», «Ест только макароны (или бутерброды, или пирожки)», «Отказывается есть полезную еду и просит чипсы и шоколад». Что может помочь взрослым, озабоченным проблемами детского питания?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Как-то, по умолчанию, принято считать, что ребёнок сам не знает, чего хочет. Холодно ли ему, голодно, удобно или нет — часто определяет взрослый. И если в отношении совсем маленького ребёнка это вполне разумно, то у дошкольников в детском саду уже можно начинать спрашивать, что они хотят.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 этом к ребёнку принято предъявлять довольно строгие требования. Если ребёнок разбивает тарелку или проливает суп, то его, скорее всего, поругают и отчитают. При этом</w:t>
      </w:r>
      <w:proofErr w:type="gramStart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если суп проливает взрослый (чаще всего это происходит по той же причине, что и у ребёнка, — неловкое движение или случайность), то взрослого не ругают и не порицают. И заметьте, что если на завтрак каша, то родитель может: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с удовольствием съесть кашу,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без удовольствия съесть кашу,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сказать: «Я не люблю эту кашу, я попью вместо нее чаю или, вообще, подожду обеда».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 ребёнка, как правило, вариант только один: съесть кашу.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>
            <wp:extent cx="885825" cy="1085850"/>
            <wp:effectExtent l="0" t="0" r="0" b="0"/>
            <wp:docPr id="1" name="Рисунок 1" descr="http://s2.rimg.info/b51696b574087b94d3a82f93959e2625.gif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2.rimg.info/b51696b574087b94d3a82f93959e2625.gif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Накормить ребёнка, во что бы то ни стало! Похоже, эта установка выжжена в мозгу мам, воспитателей, бабушек калёным железом. Виноваты ли в этом отголоски голодных военных лет или ещё что-то, трудно судить. Часто, желая накормить ребёнка любой ценой, мы вызываем у него отвращение к еде и ко всему, что связано с едой.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1981200" cy="3467100"/>
            <wp:effectExtent l="19050" t="0" r="0" b="0"/>
            <wp:docPr id="2" name="Рисунок 2" descr="http://www.planetaskazok.ru/images/stories/zoshenko/glupaya_istoria/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netaskazok.ru/images/stories/zoshenko/glupaya_istoria/i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Часто ребёнок не имеет права любить или не любить определенный вид еды, хотеть или не хотеть.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Еда становится не удовольствием, не удовлетворением потребностей, а обязанностью. Ребёнок обязан становиться на время обеда этакой «кофемолкой», которая перемалывает всё, что ей дадут, не задумываясь и не дозируя.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Чему учит такое отношение?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Ты маленький и не можешь выбирать, что ты хочешь, а что нет. «Как это ты не хочешь есть?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Ты не знаешь точно, что тебе вкусно, а что нет.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«Каша очень вкусная! Мама старалась, готовила!» (Почему же тогда вы - мама – папа, сами её не едите?)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Ты не можешь решить, сколько тебе есть.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Съесть желательно всё. И едят всё даже не под нажимом воспитателя или мамы, а чтобы порадовать её чистой тарелкой, чтобы похвалила.</w:t>
      </w:r>
    </w:p>
    <w:p w:rsidR="00AC3236" w:rsidRPr="00AC3236" w:rsidRDefault="00AC3236" w:rsidP="00AC3236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AC3236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ЧТО ГОВОРИТ МЕДИЦИНА ПО ПОВОДУ ДЕТСКОЙ ЕДЫ?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Совершенно не важно, сколько ребёнок съест. Важно то, сколько он может усвоить. В этом смысле с удовольствием съеденное и хорошо пережёванное яблоко гораздо полезнее съеденного без аппетита обеда.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2. Если ребёнок хорошо двигался, если он нагулял аппетит, проголодался, он </w:t>
      </w:r>
      <w:proofErr w:type="gramStart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будет</w:t>
      </w:r>
      <w:proofErr w:type="gramEnd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есть с удовольствием. Детей перекармливают, они не успевают испытать голод между приёмами пищи.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5543550" cy="3638550"/>
            <wp:effectExtent l="19050" t="0" r="0" b="0"/>
            <wp:docPr id="3" name="Рисунок 3" descr="http://www.gametogether.ru/images/podvigniy_igry/igra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ametogether.ru/images/podvigniy_igry/igra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Обстановка «вокруг еды» должна быть благоприятной и вызывать желание поесть.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Таким образом, важно не заставлять ребёнка всегда и любой ценой доедать всё, что лежит у него на тарелке, а создавать такую обстановку, чтобы ребёнок сам ел с аппетитом.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C3236" w:rsidRPr="00AC3236" w:rsidRDefault="00AC3236" w:rsidP="00AC3236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AC3236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 «МАМА, Я ПРОГОЛОДАЛСЯ ИЛИ ЗАМЁРЗ?»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психологической точки зрения, питание ребёнка в семье закладывает основы его пищевых привычек.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Обычно мы задумываемся только о том, как научить ребёнка пользоваться столовыми приборами и есть с закрытым ртом. Но пищевые привычки этим не ограничиваются. В основе здорового пищевого поведения лежит естественный механизм контроля голода и сытости: человек осознает, голоден он или нет и сколько ему нужно съесть, чтобы насытиться.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Основной принцип здорового питания: «Есть нужно не до конца трапезы, а до ощущения сытости».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У каждого человека формируются свои вкусовые предпочтения: он решает, что и как ему вкусно, и какую </w:t>
      </w:r>
      <w:proofErr w:type="gramStart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еду</w:t>
      </w:r>
      <w:proofErr w:type="gramEnd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он любит больше. Если родители сами определяют за ребёнка, что именно ему должно быть вкусно, то самому ребёнку крайне затруднительно определиться.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Иллюстрацией к этому может стать известный анекдот.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Мама зовёт сына с улицы: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«Сыночек, немедленно домой».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Сын: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«Мам, а я проголодался или замёрз?»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1905000" cy="2562225"/>
            <wp:effectExtent l="19050" t="0" r="0" b="0"/>
            <wp:docPr id="4" name="Рисунок 4" descr="http://cs3.livemaster.ru/zhurnalfoto/b/d/0/130807131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3.livemaster.ru/zhurnalfoto/b/d/0/130807131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Родителей часто волнует вопрос: «А можно сделать так, чтобы ребенок всегда съедал всё, что лежит у него в тарелке?» Ответ на этот вопрос простой: можно, но зачем? Необходимость всегда доедать то, что подано, так же как и насильственное </w:t>
      </w:r>
      <w:proofErr w:type="spellStart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докармливание</w:t>
      </w:r>
      <w:proofErr w:type="spellEnd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ребёнка, может привести к тому, что естественный механизм будет сломан: человек не понимает, сколько ему нужно съесть, чтобы ощутить сытость. Отсюда возникают многие расстройства пищевого поведения, лишний вес и пр. Во избежание подобного развития событий важно приучать ребёнка к тому, чтобы он постепенно сам определял, какое количество еды ему необходимо. Начинать можно постепенно, с отдельных приёмов пищи и отдельных продуктов. Например, ребёнок получает на обед котлету и пюре, причем котлета кладется по умолчанию, а насчет пюре мама спрашивает: «Посмотри, сколько тебе положить». При этом необходимо придерживаться следующих принципов. Если ребёнок ответил, а родителю то количество, которое он назвал, кажется недостаточным, всё равно не нужно накладывать больше или спрашивать: «Тебе не кажется, что этого мало?».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Пусть он съест столько, сколько сам выбрал. Если он сильно проголодается к следующему приему пищи, это станет хорошим опытом и позволит ему постепенно сделать соответствующие выводы. Кроме того, важно избегать перекусов: если ребёнок не съел кашу, а потом перехватил сушки или конфеты, это не даст ему возможности ничему научиться. Для формирования здоровых пищевых привычек важно стимулировать ребёнка к поиску того, какая именно еда станет для него вкусной. Мама может предложить ему попробовать кашу с мёдом или вареньем и самостоятельно решить, какой вариант ему подходит больше.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Вот несколько вариантов выбора, которые можно предложить ребенку: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немного первого и немного второго;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столько ложек первого и второго, сколько тебе лет;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только первое или только второе;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хоть что-нибудь;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 съешь кусок хлеба и запей компотом.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Родители могут попробовать следующее.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Разрешать детям накладывать еду самостоятельно («Положи, сколько съешь, если будет мало — возьмёшь ещё»). Дети учатся рассчитывать свои силы, прислушиваются к своим ощущениям: если еда нравится, возьму больше, если не </w:t>
      </w: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нравится — одну ложку, её-то я точно осилю. Конечно, не все родители готовы предоставить детям такую ответственность, слишком много в области питания норм и требований.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Дети могут самостоятельно красиво накрывать на стол.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свободном доступе должна находиться тряпка и щётка-смётка на случай непредвиденных ситуаций (что-то пролили или рассыпали). Дети учатся убирать за собой, могут промокнуть и вытереть пролитый компот, собрать рассыпанный гарнир.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Иногда за обедом можно включить негромко музыку. Может быть, ради удовольствия детей пересмотреть незыблемый принцип «когда я ем, я глух и </w:t>
      </w:r>
      <w:proofErr w:type="gramStart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нем</w:t>
      </w:r>
      <w:proofErr w:type="gramEnd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»? Сами же мы с удовольствием переговариваемся за едой. И большинство наших походов в гости начинаются и заканчиваются за столом. Не проще ли научить детей правильно беседовать за столом?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Дети могут сами готовить еду. Они с удовольствием едят свои произведения. Хороший способ приучить ребенка есть, например, салат — попросить приготовить его себе самостоятельно.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2295525" cy="1885950"/>
            <wp:effectExtent l="0" t="0" r="0" b="0"/>
            <wp:docPr id="5" name="Рисунок 5" descr="http://i.yesnt.com/ism/32/701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yesnt.com/ism/32/7018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Важно подготовить детей к приему пищи. Нужно дать им возможность основательно подвигаться, а перед обедом побеседовать о чём-то интересном, давая возможность возбудимым детям успокоиться.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 стоит торопить ребёнка во время еды, ведь каждый взрослый, прежде всего, ест в том темпе, в котором он хочет.</w:t>
      </w:r>
    </w:p>
    <w:p w:rsidR="00AC3236" w:rsidRPr="00AC3236" w:rsidRDefault="00AC3236" w:rsidP="00AC3236">
      <w:pPr>
        <w:shd w:val="clear" w:color="auto" w:fill="FFFFFF"/>
        <w:spacing w:after="0" w:line="240" w:lineRule="auto"/>
        <w:jc w:val="both"/>
        <w:outlineLvl w:val="1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НАКОРМИТЬ МАЛЕНЬКИХ ПРИВЕРЕД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Как относиться к детским пищевым предпочтениям? На этот вопрос нельзя ответить однозначно. С одной стороны, даже у взрослых есть свои любимые и нелюбимые блюда, и если ребёнок категорически не ест печень или жареный лук, возможно, стоит это принять и просто учитывать при планировании семейного меню. С другой стороны, понятно, что невозможно всегда готовить исключительно то, что ребенок хочет. Но при этом не нужно объяснять, что это блюдо вкусное, если он твердо убежден </w:t>
      </w:r>
      <w:proofErr w:type="gramStart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</w:t>
      </w:r>
      <w:proofErr w:type="gramEnd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обратном. Лучше сказать: «У нас сегодня на обед борщ. Ты можешь съесть его так, как тебе кажется вкуснее, например, со сметаной или без неё».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3333750" cy="3857625"/>
            <wp:effectExtent l="0" t="0" r="0" b="0"/>
            <wp:docPr id="6" name="Рисунок 6" descr="http://www.e-reading.club/illustrations/1002/1002143-i_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-reading.club/illustrations/1002/1002143-i_02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Каким образом можно реагировать на интерес ребенка к </w:t>
      </w:r>
      <w:proofErr w:type="spellStart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фаст-фуду</w:t>
      </w:r>
      <w:proofErr w:type="spellEnd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? Прежде всего, не нужно многократно разъяснять, что это вредно: для дошкольника это всё равно не станет аргументом.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Категорически не следует использовать </w:t>
      </w:r>
      <w:proofErr w:type="spellStart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фаст-фуд</w:t>
      </w:r>
      <w:proofErr w:type="spellEnd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 качестве поощрения. Если ребенок настаивает на посещении «</w:t>
      </w:r>
      <w:proofErr w:type="spellStart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Мак-Доналдса</w:t>
      </w:r>
      <w:proofErr w:type="spellEnd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» или другого подобного заведения, можно ввести какое-то правило, регламентирующее частоту посещения и количество и/или разнообразие съеденного. Например, «мы ходим туда не чаще одного раза в месяц, ты можешь съесть </w:t>
      </w:r>
      <w:proofErr w:type="spellStart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Happy</w:t>
      </w:r>
      <w:proofErr w:type="spellEnd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</w:t>
      </w:r>
      <w:proofErr w:type="spellStart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Meal</w:t>
      </w:r>
      <w:proofErr w:type="spellEnd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». При этом важно вести себя максимально нейтрально и никак не комментировать вкус и качество еды.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НЕЗНАКОМАЯ ЕДА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Новая еда — испытание для детей. Дети, видя новое блюдо, удивляются, спрашивают, что это им такое дали. Некоторые дети сразу </w:t>
      </w:r>
      <w:proofErr w:type="gramStart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отказываются от него, не попробовав</w:t>
      </w:r>
      <w:proofErr w:type="gramEnd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Пищевое поведение тоже надо воспитывать. Как-то ученые подсчитали: около 20 предъявлений пищи должно пройти, прежде чем ребёнок попробует то, что раньше пробовать отказывался. Можно просто ставить перед ребёнком, например, тарелку с брокколи, предлагая отведать. Если через 15 минут вы понимаете, что он не ест, убираете тарелку. И так до 20 раз. Потом ребёнок постепенно привыкает и начинает есть. Предлагайте пробовать новое блюдо небольшими порциями.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4438650" cy="3409950"/>
            <wp:effectExtent l="19050" t="0" r="0" b="0"/>
            <wp:docPr id="7" name="Рисунок 7" descr="http://lib.rus.ec/i/76/189276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b.rus.ec/i/76/189276/img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Ввод нового блюда лучше сочетать  со знакомыми продуктами.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Американский психолог Рудольф </w:t>
      </w:r>
      <w:proofErr w:type="spellStart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Дрейкурс</w:t>
      </w:r>
      <w:proofErr w:type="spellEnd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говорил: «Если питание ребёнка становится проблемой, это всегда означает, что родители неправильно себя ведут». Если ребёнок не </w:t>
      </w:r>
      <w:proofErr w:type="gramStart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хочет</w:t>
      </w:r>
      <w:proofErr w:type="gramEnd"/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есть, его приходится докармливать, то родителям необходимо, прежде всего, проанализировать, как они относятся к детскому питанию, и какие правила, регулирующие еду, существуют в семье.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показывает практика, если поддерживать у ребёнка здоровые пищевые привычки, многие проблемы с питанием удается успешно решить.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Подготовила педагог – психолог Антонова В. Г.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 материалам статьи А. Николаевой, М. Чибисовой «Ложечку за маму...»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(Психологические аспекты детского  питания),</w:t>
      </w:r>
    </w:p>
    <w:p w:rsidR="00AC3236" w:rsidRPr="00AC3236" w:rsidRDefault="00AC3236" w:rsidP="00AC32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C32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газета «Школьный психолог», № 4, 2014</w:t>
      </w:r>
    </w:p>
    <w:p w:rsidR="00FF23AC" w:rsidRDefault="00FF23AC"/>
    <w:sectPr w:rsidR="00FF23AC" w:rsidSect="00FF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236"/>
    <w:rsid w:val="00AC3236"/>
    <w:rsid w:val="00FF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AC"/>
  </w:style>
  <w:style w:type="paragraph" w:styleId="1">
    <w:name w:val="heading 1"/>
    <w:basedOn w:val="a"/>
    <w:link w:val="10"/>
    <w:uiPriority w:val="9"/>
    <w:qFormat/>
    <w:rsid w:val="00AC32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32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2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32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hyperlink" Target="http://smayliki.ru/smilie-177900423.html" TargetMode="Externa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1515</Words>
  <Characters>8639</Characters>
  <Application>Microsoft Office Word</Application>
  <DocSecurity>0</DocSecurity>
  <Lines>71</Lines>
  <Paragraphs>20</Paragraphs>
  <ScaleCrop>false</ScaleCrop>
  <Company/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2</cp:revision>
  <dcterms:created xsi:type="dcterms:W3CDTF">2016-01-19T04:51:00Z</dcterms:created>
  <dcterms:modified xsi:type="dcterms:W3CDTF">2016-01-19T04:51:00Z</dcterms:modified>
</cp:coreProperties>
</file>