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36" w:rsidRPr="00AC3236" w:rsidRDefault="00AC3236" w:rsidP="00AC3236">
      <w:pPr>
        <w:shd w:val="clear" w:color="auto" w:fill="E6E6FA"/>
        <w:spacing w:before="210" w:after="150" w:line="240" w:lineRule="auto"/>
        <w:jc w:val="both"/>
        <w:outlineLvl w:val="0"/>
        <w:rPr>
          <w:rFonts w:ascii="Tahoma" w:eastAsia="Times New Roman" w:hAnsi="Tahoma" w:cs="Tahoma"/>
          <w:b/>
          <w:bCs/>
          <w:color w:val="333333"/>
          <w:kern w:val="36"/>
          <w:sz w:val="30"/>
          <w:szCs w:val="30"/>
          <w:lang w:eastAsia="ru-RU"/>
        </w:rPr>
      </w:pPr>
      <w:r w:rsidRPr="00AC3236">
        <w:rPr>
          <w:rFonts w:ascii="Tahoma" w:eastAsia="Times New Roman" w:hAnsi="Tahoma" w:cs="Tahoma"/>
          <w:b/>
          <w:bCs/>
          <w:color w:val="333333"/>
          <w:kern w:val="36"/>
          <w:sz w:val="30"/>
          <w:szCs w:val="30"/>
          <w:lang w:eastAsia="ru-RU"/>
        </w:rPr>
        <w:t>Ложечку за маму...</w:t>
      </w:r>
    </w:p>
    <w:p w:rsidR="00AC3236" w:rsidRPr="00AC3236" w:rsidRDefault="00AC3236" w:rsidP="00AC3236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C323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-Мама! Я кушать хочу!</w:t>
      </w:r>
      <w:r w:rsidRPr="00AC323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br/>
        <w:t>- Сейчас, Солнышко! Я тебе йогурт дам!</w:t>
      </w:r>
      <w:r w:rsidRPr="00AC323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br/>
        <w:t>- Я не хочу йогурт! Я КУШАТЬ ХОЧУ!</w:t>
      </w:r>
    </w:p>
    <w:p w:rsidR="00AC3236" w:rsidRPr="00AC3236" w:rsidRDefault="00AC3236" w:rsidP="00AC3236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C323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Родителей дошкольников часто волнуют вопросы питания ребёнка. Причины для беспокойства могут быть самые разные: «Совсем не </w:t>
      </w:r>
      <w:proofErr w:type="gramStart"/>
      <w:r w:rsidRPr="00AC323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хочет</w:t>
      </w:r>
      <w:proofErr w:type="gramEnd"/>
      <w:r w:rsidRPr="00AC323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есть», «Ест только макароны (или бутерброды, или пирожки)», «Отказывается есть полезную еду и просит чипсы и шоколад». Что может помочь взрослым, озабоченным проблемами детского питания?</w:t>
      </w:r>
    </w:p>
    <w:p w:rsidR="00AC3236" w:rsidRPr="00AC3236" w:rsidRDefault="00AC3236" w:rsidP="00AC3236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C323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Как-то, по умолчанию, принято считать, что ребёнок сам не знает, чего хочет. Холодно ли ему, голодно, удобно или нет — часто определяет взрослый. И если в отношении совсем маленького ребёнка это вполне разумно, то у дошкольников в детском саду уже можно начинать спрашивать, что они хотят.</w:t>
      </w:r>
    </w:p>
    <w:p w:rsidR="00AC3236" w:rsidRPr="00AC3236" w:rsidRDefault="00AC3236" w:rsidP="00AC3236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C323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При этом к ребёнку принято предъявлять довольно строгие требования. Если ребёнок разбивает тарелку или проливает суп, то его, скорее всего, поругают и отчитают. При этом</w:t>
      </w:r>
      <w:proofErr w:type="gramStart"/>
      <w:r w:rsidRPr="00AC323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,</w:t>
      </w:r>
      <w:proofErr w:type="gramEnd"/>
      <w:r w:rsidRPr="00AC323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если суп проливает взрослый (чаще всего это происходит по той же причине, что и у ребёнка, — неловкое движение или случайность), то взрослого не ругают и не порицают. И заметьте, что если на завтрак каша, то родитель может:</w:t>
      </w:r>
    </w:p>
    <w:p w:rsidR="00AC3236" w:rsidRPr="00AC3236" w:rsidRDefault="00AC3236" w:rsidP="00AC3236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C323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- с удовольствием съесть кашу,</w:t>
      </w:r>
    </w:p>
    <w:p w:rsidR="00AC3236" w:rsidRPr="00AC3236" w:rsidRDefault="00AC3236" w:rsidP="00AC3236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C323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- без удовольствия съесть кашу,</w:t>
      </w:r>
    </w:p>
    <w:p w:rsidR="00AC3236" w:rsidRPr="00AC3236" w:rsidRDefault="00AC3236" w:rsidP="00AC3236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C323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- сказать: «Я не люблю эту кашу, я попью вместо нее чаю или, вообще, подожду обеда».</w:t>
      </w:r>
    </w:p>
    <w:p w:rsidR="00AC3236" w:rsidRPr="00AC3236" w:rsidRDefault="00AC3236" w:rsidP="00AC3236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C323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У ребёнка, как правило, вариант только один: съесть кашу.</w:t>
      </w:r>
    </w:p>
    <w:p w:rsidR="00AC3236" w:rsidRPr="00AC3236" w:rsidRDefault="00AC3236" w:rsidP="00AC3236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071B5D"/>
          <w:sz w:val="24"/>
          <w:szCs w:val="24"/>
          <w:lang w:eastAsia="ru-RU"/>
        </w:rPr>
        <w:drawing>
          <wp:inline distT="0" distB="0" distL="0" distR="0">
            <wp:extent cx="885825" cy="1085850"/>
            <wp:effectExtent l="0" t="0" r="0" b="0"/>
            <wp:docPr id="1" name="Рисунок 1" descr="http://s2.rimg.info/b51696b574087b94d3a82f93959e2625.gif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2.rimg.info/b51696b574087b94d3a82f93959e2625.gif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236" w:rsidRPr="00AC3236" w:rsidRDefault="00AC3236" w:rsidP="00AC3236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C323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Накормить ребёнка, во что бы то ни стало! Похоже, эта установка выжжена в мозгу мам, воспитателей, бабушек калёным железом. Виноваты ли в этом отголоски голодных военных лет или ещё что-то, трудно судить. Часто, желая накормить ребёнка любой ценой, мы вызываем у него отвращение к еде и ко всему, что связано с едой.</w:t>
      </w:r>
    </w:p>
    <w:p w:rsidR="00AC3236" w:rsidRPr="00AC3236" w:rsidRDefault="00AC3236" w:rsidP="00AC3236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4B4B4B"/>
          <w:sz w:val="24"/>
          <w:szCs w:val="24"/>
          <w:lang w:eastAsia="ru-RU"/>
        </w:rPr>
        <w:lastRenderedPageBreak/>
        <w:drawing>
          <wp:inline distT="0" distB="0" distL="0" distR="0">
            <wp:extent cx="1981200" cy="3467100"/>
            <wp:effectExtent l="19050" t="0" r="0" b="0"/>
            <wp:docPr id="2" name="Рисунок 2" descr="http://www.planetaskazok.ru/images/stories/zoshenko/glupaya_istoria/i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lanetaskazok.ru/images/stories/zoshenko/glupaya_istoria/i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236" w:rsidRPr="00AC3236" w:rsidRDefault="00AC3236" w:rsidP="00AC3236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C323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Часто ребёнок не имеет права любить или не любить определенный вид еды, хотеть или не хотеть.</w:t>
      </w:r>
    </w:p>
    <w:p w:rsidR="00AC3236" w:rsidRPr="00AC3236" w:rsidRDefault="00AC3236" w:rsidP="00AC3236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C323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Еда становится не удовольствием, не удовлетворением потребностей, а обязанностью. Ребёнок обязан становиться на время обеда этакой «кофемолкой», которая перемалывает всё, что ей дадут, не задумываясь и не дозируя.</w:t>
      </w:r>
    </w:p>
    <w:p w:rsidR="00AC3236" w:rsidRPr="00AC3236" w:rsidRDefault="00AC3236" w:rsidP="00AC3236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C323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Чему учит такое отношение?</w:t>
      </w:r>
    </w:p>
    <w:p w:rsidR="00AC3236" w:rsidRPr="00AC3236" w:rsidRDefault="00AC3236" w:rsidP="00AC3236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C323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— Ты маленький и не можешь выбирать, что ты хочешь, а что нет. «Как это ты не хочешь есть?</w:t>
      </w:r>
    </w:p>
    <w:p w:rsidR="00AC3236" w:rsidRPr="00AC3236" w:rsidRDefault="00AC3236" w:rsidP="00AC3236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C323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— Ты не знаешь точно, что тебе вкусно, а что нет.</w:t>
      </w:r>
    </w:p>
    <w:p w:rsidR="00AC3236" w:rsidRPr="00AC3236" w:rsidRDefault="00AC3236" w:rsidP="00AC3236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C323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- «Каша очень вкусная! Мама старалась, готовила!» (Почему же тогда вы - мама – папа, сами её не едите?)</w:t>
      </w:r>
    </w:p>
    <w:p w:rsidR="00AC3236" w:rsidRPr="00AC3236" w:rsidRDefault="00AC3236" w:rsidP="00AC3236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C323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— Ты не можешь решить, сколько тебе есть.</w:t>
      </w:r>
    </w:p>
    <w:p w:rsidR="00AC3236" w:rsidRPr="00AC3236" w:rsidRDefault="00AC3236" w:rsidP="00AC3236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C323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Съесть желательно всё. И едят всё даже не под нажимом воспитателя или мамы, а чтобы порадовать её чистой тарелкой, чтобы похвалила.</w:t>
      </w:r>
    </w:p>
    <w:p w:rsidR="00AC3236" w:rsidRPr="00AC3236" w:rsidRDefault="00AC3236" w:rsidP="00AC3236">
      <w:pPr>
        <w:shd w:val="clear" w:color="auto" w:fill="E6E6FA"/>
        <w:spacing w:before="210" w:after="150" w:line="240" w:lineRule="auto"/>
        <w:jc w:val="both"/>
        <w:outlineLvl w:val="0"/>
        <w:rPr>
          <w:rFonts w:ascii="Tahoma" w:eastAsia="Times New Roman" w:hAnsi="Tahoma" w:cs="Tahoma"/>
          <w:b/>
          <w:bCs/>
          <w:color w:val="333333"/>
          <w:kern w:val="36"/>
          <w:sz w:val="30"/>
          <w:szCs w:val="30"/>
          <w:lang w:eastAsia="ru-RU"/>
        </w:rPr>
      </w:pPr>
      <w:r w:rsidRPr="00AC3236">
        <w:rPr>
          <w:rFonts w:ascii="Tahoma" w:eastAsia="Times New Roman" w:hAnsi="Tahoma" w:cs="Tahoma"/>
          <w:b/>
          <w:bCs/>
          <w:color w:val="333333"/>
          <w:kern w:val="36"/>
          <w:sz w:val="30"/>
          <w:szCs w:val="30"/>
          <w:lang w:eastAsia="ru-RU"/>
        </w:rPr>
        <w:t>ЧТО ГОВОРИТ МЕДИЦИНА ПО ПОВОДУ ДЕТСКОЙ ЕДЫ?</w:t>
      </w:r>
    </w:p>
    <w:p w:rsidR="00AC3236" w:rsidRPr="00AC3236" w:rsidRDefault="00AC3236" w:rsidP="00AC3236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C323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1. Совершенно не важно, сколько ребёнок съест. Важно то, сколько он может усвоить. В этом смысле с удовольствием съеденное и хорошо пережёванное яблоко гораздо полезнее съеденного без аппетита обеда.</w:t>
      </w:r>
    </w:p>
    <w:p w:rsidR="00AC3236" w:rsidRPr="00AC3236" w:rsidRDefault="00AC3236" w:rsidP="00AC3236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C323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2. Если ребёнок хорошо двигался, если он нагулял аппетит, проголодался, он </w:t>
      </w:r>
      <w:proofErr w:type="gramStart"/>
      <w:r w:rsidRPr="00AC323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будет</w:t>
      </w:r>
      <w:proofErr w:type="gramEnd"/>
      <w:r w:rsidRPr="00AC323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есть с удовольствием. Детей перекармливают, они не успевают испытать голод между приёмами пищи.</w:t>
      </w:r>
    </w:p>
    <w:p w:rsidR="00AC3236" w:rsidRPr="00AC3236" w:rsidRDefault="00AC3236" w:rsidP="00AC3236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4B4B4B"/>
          <w:sz w:val="24"/>
          <w:szCs w:val="24"/>
          <w:lang w:eastAsia="ru-RU"/>
        </w:rPr>
        <w:lastRenderedPageBreak/>
        <w:drawing>
          <wp:inline distT="0" distB="0" distL="0" distR="0">
            <wp:extent cx="5543550" cy="3638550"/>
            <wp:effectExtent l="19050" t="0" r="0" b="0"/>
            <wp:docPr id="3" name="Рисунок 3" descr="http://www.gametogether.ru/images/podvigniy_igry/igra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ametogether.ru/images/podvigniy_igry/igra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236" w:rsidRPr="00AC3236" w:rsidRDefault="00AC3236" w:rsidP="00AC3236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C323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3. Обстановка «вокруг еды» должна быть благоприятной и вызывать желание поесть.</w:t>
      </w:r>
    </w:p>
    <w:p w:rsidR="00AC3236" w:rsidRPr="00AC3236" w:rsidRDefault="00AC3236" w:rsidP="00AC3236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C323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Таким образом, важно не заставлять ребёнка всегда и любой ценой доедать всё, что лежит у него на тарелке, а создавать такую обстановку, чтобы ребёнок сам ел с аппетитом.</w:t>
      </w:r>
    </w:p>
    <w:p w:rsidR="00AC3236" w:rsidRPr="00AC3236" w:rsidRDefault="00AC3236" w:rsidP="00AC3236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C323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AC3236" w:rsidRPr="00AC3236" w:rsidRDefault="00AC3236" w:rsidP="00AC3236">
      <w:pPr>
        <w:shd w:val="clear" w:color="auto" w:fill="E6E6FA"/>
        <w:spacing w:before="210" w:after="150" w:line="240" w:lineRule="auto"/>
        <w:jc w:val="both"/>
        <w:outlineLvl w:val="0"/>
        <w:rPr>
          <w:rFonts w:ascii="Tahoma" w:eastAsia="Times New Roman" w:hAnsi="Tahoma" w:cs="Tahoma"/>
          <w:b/>
          <w:bCs/>
          <w:color w:val="333333"/>
          <w:kern w:val="36"/>
          <w:sz w:val="30"/>
          <w:szCs w:val="30"/>
          <w:lang w:eastAsia="ru-RU"/>
        </w:rPr>
      </w:pPr>
      <w:r w:rsidRPr="00AC3236">
        <w:rPr>
          <w:rFonts w:ascii="Tahoma" w:eastAsia="Times New Roman" w:hAnsi="Tahoma" w:cs="Tahoma"/>
          <w:b/>
          <w:bCs/>
          <w:color w:val="333333"/>
          <w:kern w:val="36"/>
          <w:sz w:val="30"/>
          <w:szCs w:val="30"/>
          <w:lang w:eastAsia="ru-RU"/>
        </w:rPr>
        <w:t> «МАМА, Я ПРОГОЛОДАЛСЯ ИЛИ ЗАМЁРЗ?»</w:t>
      </w:r>
    </w:p>
    <w:p w:rsidR="00AC3236" w:rsidRPr="00AC3236" w:rsidRDefault="00AC3236" w:rsidP="00AC3236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C323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С психологической точки зрения, питание ребёнка в семье закладывает основы его пищевых привычек.</w:t>
      </w:r>
    </w:p>
    <w:p w:rsidR="00AC3236" w:rsidRPr="00AC3236" w:rsidRDefault="00AC3236" w:rsidP="00AC3236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C323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Обычно мы задумываемся только о том, как научить ребёнка пользоваться столовыми приборами и есть с закрытым ртом. Но пищевые привычки этим не ограничиваются. В основе здорового пищевого поведения лежит естественный механизм контроля голода и сытости: человек осознает, голоден он или нет и сколько ему нужно съесть, чтобы насытиться.</w:t>
      </w:r>
    </w:p>
    <w:p w:rsidR="00AC3236" w:rsidRPr="00AC3236" w:rsidRDefault="00AC3236" w:rsidP="00AC3236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C323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Основной принцип здорового питания: «Есть нужно не до конца трапезы, а до ощущения сытости».</w:t>
      </w:r>
    </w:p>
    <w:p w:rsidR="00AC3236" w:rsidRPr="00AC3236" w:rsidRDefault="00AC3236" w:rsidP="00AC3236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C323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У каждого человека формируются свои вкусовые предпочтения: он решает, что и как ему вкусно, и какую </w:t>
      </w:r>
      <w:proofErr w:type="gramStart"/>
      <w:r w:rsidRPr="00AC323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еду</w:t>
      </w:r>
      <w:proofErr w:type="gramEnd"/>
      <w:r w:rsidRPr="00AC323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он любит больше. Если родители сами определяют за ребёнка, что именно ему должно быть вкусно, то самому ребёнку крайне затруднительно определиться.</w:t>
      </w:r>
    </w:p>
    <w:p w:rsidR="00AC3236" w:rsidRPr="00AC3236" w:rsidRDefault="00AC3236" w:rsidP="00AC3236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C323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Иллюстрацией к этому может стать известный анекдот.</w:t>
      </w:r>
    </w:p>
    <w:p w:rsidR="00AC3236" w:rsidRPr="00AC3236" w:rsidRDefault="00AC3236" w:rsidP="00AC3236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C323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Мама зовёт сына с улицы:</w:t>
      </w:r>
    </w:p>
    <w:p w:rsidR="00AC3236" w:rsidRPr="00AC3236" w:rsidRDefault="00AC3236" w:rsidP="00AC3236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C323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- «Сыночек, немедленно домой».</w:t>
      </w:r>
    </w:p>
    <w:p w:rsidR="00AC3236" w:rsidRPr="00AC3236" w:rsidRDefault="00AC3236" w:rsidP="00AC3236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C323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Сын:</w:t>
      </w:r>
    </w:p>
    <w:p w:rsidR="00AC3236" w:rsidRPr="00AC3236" w:rsidRDefault="00AC3236" w:rsidP="00AC3236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C323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- «Мам, а я проголодался или замёрз?»</w:t>
      </w:r>
    </w:p>
    <w:p w:rsidR="00AC3236" w:rsidRPr="00AC3236" w:rsidRDefault="00AC3236" w:rsidP="00AC3236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4B4B4B"/>
          <w:sz w:val="24"/>
          <w:szCs w:val="24"/>
          <w:lang w:eastAsia="ru-RU"/>
        </w:rPr>
        <w:lastRenderedPageBreak/>
        <w:drawing>
          <wp:inline distT="0" distB="0" distL="0" distR="0">
            <wp:extent cx="1905000" cy="2562225"/>
            <wp:effectExtent l="19050" t="0" r="0" b="0"/>
            <wp:docPr id="4" name="Рисунок 4" descr="http://cs3.livemaster.ru/zhurnalfoto/b/d/0/130807131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3.livemaster.ru/zhurnalfoto/b/d/0/1308071316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236" w:rsidRPr="00AC3236" w:rsidRDefault="00AC3236" w:rsidP="00AC3236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C323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Родителей часто волнует вопрос: «А можно сделать так, чтобы ребенок всегда съедал всё, что лежит у него в тарелке?» Ответ на этот вопрос простой: можно, но зачем? Необходимость всегда доедать то, что подано, так же как и насильственное </w:t>
      </w:r>
      <w:proofErr w:type="spellStart"/>
      <w:r w:rsidRPr="00AC323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докармливание</w:t>
      </w:r>
      <w:proofErr w:type="spellEnd"/>
      <w:r w:rsidRPr="00AC323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ребёнка, может привести к тому, что естественный механизм будет сломан: человек не понимает, сколько ему нужно съесть, чтобы ощутить сытость. Отсюда возникают многие расстройства пищевого поведения, лишний вес и пр. Во избежание подобного развития событий важно приучать ребёнка к тому, чтобы он постепенно сам определял, какое количество еды ему необходимо. Начинать можно постепенно, с отдельных приёмов пищи и отдельных продуктов. Например, ребёнок получает на обед котлету и пюре, причем котлета кладется по умолчанию, а насчет пюре мама спрашивает: «Посмотри, сколько тебе положить». При этом необходимо придерживаться следующих принципов. Если ребёнок ответил, а родителю то количество, которое он назвал, кажется недостаточным, всё равно не нужно накладывать больше или спрашивать: «Тебе не кажется, что этого мало?».</w:t>
      </w:r>
    </w:p>
    <w:p w:rsidR="00AC3236" w:rsidRPr="00AC3236" w:rsidRDefault="00AC3236" w:rsidP="00AC3236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C323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Пусть он съест столько, сколько сам выбрал. Если он сильно проголодается к следующему приему пищи, это станет хорошим опытом и позволит ему постепенно сделать соответствующие выводы. Кроме того, важно избегать перекусов: если ребёнок не съел кашу, а потом перехватил сушки или конфеты, это не даст ему возможности ничему научиться. Для формирования здоровых пищевых привычек важно стимулировать ребёнка к поиску того, какая именно еда станет для него вкусной. Мама может предложить ему попробовать кашу с мёдом или вареньем и самостоятельно решить, какой вариант ему подходит больше.</w:t>
      </w:r>
    </w:p>
    <w:p w:rsidR="00AC3236" w:rsidRPr="00AC3236" w:rsidRDefault="00AC3236" w:rsidP="00AC3236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C323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Вот несколько вариантов выбора, которые можно предложить ребенку:</w:t>
      </w:r>
    </w:p>
    <w:p w:rsidR="00AC3236" w:rsidRPr="00AC3236" w:rsidRDefault="00AC3236" w:rsidP="00AC3236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C323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— съешь немного первого и немного второго;</w:t>
      </w:r>
    </w:p>
    <w:p w:rsidR="00AC3236" w:rsidRPr="00AC3236" w:rsidRDefault="00AC3236" w:rsidP="00AC3236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C323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— съешь столько ложек первого и второго, сколько тебе лет;</w:t>
      </w:r>
    </w:p>
    <w:p w:rsidR="00AC3236" w:rsidRPr="00AC3236" w:rsidRDefault="00AC3236" w:rsidP="00AC3236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C323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— съешь только первое или только второе;</w:t>
      </w:r>
    </w:p>
    <w:p w:rsidR="00AC3236" w:rsidRPr="00AC3236" w:rsidRDefault="00AC3236" w:rsidP="00AC3236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C323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— съешь хоть что-нибудь;</w:t>
      </w:r>
    </w:p>
    <w:p w:rsidR="00AC3236" w:rsidRPr="00AC3236" w:rsidRDefault="00AC3236" w:rsidP="00AC3236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C323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— съешь кусок хлеба и запей компотом.</w:t>
      </w:r>
    </w:p>
    <w:p w:rsidR="00AC3236" w:rsidRPr="00AC3236" w:rsidRDefault="00AC3236" w:rsidP="00AC3236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C323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Родители могут попробовать следующее.</w:t>
      </w:r>
    </w:p>
    <w:p w:rsidR="00AC3236" w:rsidRPr="00AC3236" w:rsidRDefault="00AC3236" w:rsidP="00AC3236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C323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Разрешать детям накладывать еду самостоятельно («Положи, сколько съешь, если будет мало — возьмёшь ещё»). Дети учатся рассчитывать свои силы, прислушиваются к своим ощущениям: если еда нравится, возьму больше, если не </w:t>
      </w:r>
      <w:r w:rsidRPr="00AC323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lastRenderedPageBreak/>
        <w:t>нравится — одну ложку, её-то я точно осилю. Конечно, не все родители готовы предоставить детям такую ответственность, слишком много в области питания норм и требований.</w:t>
      </w:r>
    </w:p>
    <w:p w:rsidR="00AC3236" w:rsidRPr="00AC3236" w:rsidRDefault="00AC3236" w:rsidP="00AC3236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C323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Дети могут самостоятельно красиво накрывать на стол.</w:t>
      </w:r>
    </w:p>
    <w:p w:rsidR="00AC3236" w:rsidRPr="00AC3236" w:rsidRDefault="00AC3236" w:rsidP="00AC3236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C323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В свободном доступе должна находиться тряпка и щётка-смётка на случай непредвиденных ситуаций (что-то пролили или рассыпали). Дети учатся убирать за собой, могут промокнуть и вытереть пролитый компот, собрать рассыпанный гарнир.</w:t>
      </w:r>
    </w:p>
    <w:p w:rsidR="00AC3236" w:rsidRPr="00AC3236" w:rsidRDefault="00AC3236" w:rsidP="00AC3236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C323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Иногда за обедом можно включить негромко музыку. Может быть, ради удовольствия детей пересмотреть незыблемый принцип «когда я ем, я глух и </w:t>
      </w:r>
      <w:proofErr w:type="gramStart"/>
      <w:r w:rsidRPr="00AC323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нем</w:t>
      </w:r>
      <w:proofErr w:type="gramEnd"/>
      <w:r w:rsidRPr="00AC323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»? Сами же мы с удовольствием переговариваемся за едой. И большинство наших походов в гости начинаются и заканчиваются за столом. Не проще ли научить детей правильно беседовать за столом?</w:t>
      </w:r>
    </w:p>
    <w:p w:rsidR="00AC3236" w:rsidRPr="00AC3236" w:rsidRDefault="00AC3236" w:rsidP="00AC3236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C323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Дети могут сами готовить еду. Они с удовольствием едят свои произведения. Хороший способ приучить ребенка есть, например, салат — попросить приготовить его себе самостоятельно.</w:t>
      </w:r>
    </w:p>
    <w:p w:rsidR="00AC3236" w:rsidRPr="00AC3236" w:rsidRDefault="00AC3236" w:rsidP="00AC3236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4B4B4B"/>
          <w:sz w:val="24"/>
          <w:szCs w:val="24"/>
          <w:lang w:eastAsia="ru-RU"/>
        </w:rPr>
        <w:drawing>
          <wp:inline distT="0" distB="0" distL="0" distR="0">
            <wp:extent cx="2295525" cy="1885950"/>
            <wp:effectExtent l="0" t="0" r="0" b="0"/>
            <wp:docPr id="5" name="Рисунок 5" descr="http://i.yesnt.com/ism/32/701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.yesnt.com/ism/32/7018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236" w:rsidRPr="00AC3236" w:rsidRDefault="00AC3236" w:rsidP="00AC3236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C323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Важно подготовить детей к приему пищи. Нужно дать им возможность основательно подвигаться, а перед обедом побеседовать о чём-то интересном, давая возможность возбудимым детям успокоиться.</w:t>
      </w:r>
    </w:p>
    <w:p w:rsidR="00AC3236" w:rsidRPr="00AC3236" w:rsidRDefault="00AC3236" w:rsidP="00AC3236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C323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Не стоит торопить ребёнка во время еды, ведь каждый взрослый, прежде всего, ест в том темпе, в котором он хочет.</w:t>
      </w:r>
    </w:p>
    <w:p w:rsidR="00AC3236" w:rsidRPr="00AC3236" w:rsidRDefault="00AC3236" w:rsidP="00AC3236">
      <w:pPr>
        <w:shd w:val="clear" w:color="auto" w:fill="FFFFFF"/>
        <w:spacing w:after="0" w:line="240" w:lineRule="auto"/>
        <w:jc w:val="both"/>
        <w:outlineLvl w:val="1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C323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КАК НАКОРМИТЬ МАЛЕНЬКИХ ПРИВЕРЕД</w:t>
      </w:r>
    </w:p>
    <w:p w:rsidR="00AC3236" w:rsidRPr="00AC3236" w:rsidRDefault="00AC3236" w:rsidP="00AC3236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C323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Как относиться к детским пищевым предпочтениям? На этот вопрос нельзя ответить однозначно. С одной стороны, даже у взрослых есть свои любимые и нелюбимые блюда, и если ребёнок категорически не ест печень или жареный лук, возможно, стоит это принять и просто учитывать при планировании семейного меню. С другой стороны, понятно, что невозможно всегда готовить исключительно то, что ребенок хочет. Но при этом не нужно объяснять, что это блюдо вкусное, если он твердо убежден </w:t>
      </w:r>
      <w:proofErr w:type="gramStart"/>
      <w:r w:rsidRPr="00AC323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в</w:t>
      </w:r>
      <w:proofErr w:type="gramEnd"/>
      <w:r w:rsidRPr="00AC323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обратном. Лучше сказать: «У нас сегодня на обед борщ. Ты можешь съесть его так, как тебе кажется вкуснее, например, со сметаной или без неё».</w:t>
      </w:r>
    </w:p>
    <w:p w:rsidR="00AC3236" w:rsidRPr="00AC3236" w:rsidRDefault="00AC3236" w:rsidP="00AC3236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4B4B4B"/>
          <w:sz w:val="24"/>
          <w:szCs w:val="24"/>
          <w:lang w:eastAsia="ru-RU"/>
        </w:rPr>
        <w:lastRenderedPageBreak/>
        <w:drawing>
          <wp:inline distT="0" distB="0" distL="0" distR="0">
            <wp:extent cx="3333750" cy="3857625"/>
            <wp:effectExtent l="0" t="0" r="0" b="0"/>
            <wp:docPr id="6" name="Рисунок 6" descr="http://www.e-reading.club/illustrations/1002/1002143-i_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-reading.club/illustrations/1002/1002143-i_02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236" w:rsidRPr="00AC3236" w:rsidRDefault="00AC3236" w:rsidP="00AC3236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C323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AC3236" w:rsidRPr="00AC3236" w:rsidRDefault="00AC3236" w:rsidP="00AC3236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C323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Каким образом можно реагировать на интерес ребенка к </w:t>
      </w:r>
      <w:proofErr w:type="spellStart"/>
      <w:r w:rsidRPr="00AC323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фаст-фуду</w:t>
      </w:r>
      <w:proofErr w:type="spellEnd"/>
      <w:r w:rsidRPr="00AC323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? Прежде всего, не нужно многократно разъяснять, что это вредно: для дошкольника это всё равно не станет аргументом.</w:t>
      </w:r>
    </w:p>
    <w:p w:rsidR="00AC3236" w:rsidRPr="00AC3236" w:rsidRDefault="00AC3236" w:rsidP="00AC3236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C323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Категорически не следует использовать </w:t>
      </w:r>
      <w:proofErr w:type="spellStart"/>
      <w:r w:rsidRPr="00AC323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фаст-фуд</w:t>
      </w:r>
      <w:proofErr w:type="spellEnd"/>
      <w:r w:rsidRPr="00AC323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в качестве поощрения. Если ребенок настаивает на посещении «</w:t>
      </w:r>
      <w:proofErr w:type="spellStart"/>
      <w:r w:rsidRPr="00AC323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Мак-Доналдса</w:t>
      </w:r>
      <w:proofErr w:type="spellEnd"/>
      <w:r w:rsidRPr="00AC323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» или другого подобного заведения, можно ввести какое-то правило, регламентирующее частоту посещения и количество и/или разнообразие съеденного. Например, «мы ходим туда не чаще одного раза в месяц, ты можешь съесть </w:t>
      </w:r>
      <w:proofErr w:type="spellStart"/>
      <w:r w:rsidRPr="00AC323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Happy</w:t>
      </w:r>
      <w:proofErr w:type="spellEnd"/>
      <w:r w:rsidRPr="00AC323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</w:t>
      </w:r>
      <w:proofErr w:type="spellStart"/>
      <w:r w:rsidRPr="00AC323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Meal</w:t>
      </w:r>
      <w:proofErr w:type="spellEnd"/>
      <w:r w:rsidRPr="00AC323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». При этом важно вести себя максимально нейтрально и никак не комментировать вкус и качество еды.</w:t>
      </w:r>
    </w:p>
    <w:p w:rsidR="00AC3236" w:rsidRPr="00AC3236" w:rsidRDefault="00AC3236" w:rsidP="00AC3236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C323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AC3236" w:rsidRPr="00AC3236" w:rsidRDefault="00AC3236" w:rsidP="00AC3236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C323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НЕЗНАКОМАЯ ЕДА</w:t>
      </w:r>
    </w:p>
    <w:p w:rsidR="00AC3236" w:rsidRPr="00AC3236" w:rsidRDefault="00AC3236" w:rsidP="00AC3236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C323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Новая еда — испытание для детей. Дети, видя новое блюдо, удивляются, спрашивают, что это им такое дали. Некоторые дети сразу </w:t>
      </w:r>
      <w:proofErr w:type="gramStart"/>
      <w:r w:rsidRPr="00AC323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отказываются от него, не попробовав</w:t>
      </w:r>
      <w:proofErr w:type="gramEnd"/>
      <w:r w:rsidRPr="00AC323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.</w:t>
      </w:r>
    </w:p>
    <w:p w:rsidR="00AC3236" w:rsidRPr="00AC3236" w:rsidRDefault="00AC3236" w:rsidP="00AC3236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C323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Пищевое поведение тоже надо воспитывать. Как-то ученые подсчитали: около 20 предъявлений пищи должно пройти, прежде чем ребёнок попробует то, что раньше пробовать отказывался. Можно просто ставить перед ребёнком, например, тарелку с брокколи, предлагая отведать. Если через 15 минут вы понимаете, что он не ест, убираете тарелку. И так до 20 раз. Потом ребёнок постепенно привыкает и начинает есть. Предлагайте пробовать новое блюдо небольшими порциями.</w:t>
      </w:r>
    </w:p>
    <w:p w:rsidR="00AC3236" w:rsidRPr="00AC3236" w:rsidRDefault="00AC3236" w:rsidP="00AC3236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4B4B4B"/>
          <w:sz w:val="24"/>
          <w:szCs w:val="24"/>
          <w:lang w:eastAsia="ru-RU"/>
        </w:rPr>
        <w:lastRenderedPageBreak/>
        <w:drawing>
          <wp:inline distT="0" distB="0" distL="0" distR="0">
            <wp:extent cx="4438650" cy="3409950"/>
            <wp:effectExtent l="19050" t="0" r="0" b="0"/>
            <wp:docPr id="7" name="Рисунок 7" descr="http://lib.rus.ec/i/76/189276/img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ib.rus.ec/i/76/189276/img_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236" w:rsidRPr="00AC3236" w:rsidRDefault="00AC3236" w:rsidP="00AC3236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C323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Ввод нового блюда лучше сочетать  со знакомыми продуктами.</w:t>
      </w:r>
    </w:p>
    <w:p w:rsidR="00AC3236" w:rsidRPr="00AC3236" w:rsidRDefault="00AC3236" w:rsidP="00AC3236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C323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Американский психолог Рудольф </w:t>
      </w:r>
      <w:proofErr w:type="spellStart"/>
      <w:r w:rsidRPr="00AC323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Дрейкурс</w:t>
      </w:r>
      <w:proofErr w:type="spellEnd"/>
      <w:r w:rsidRPr="00AC323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говорил: «Если питание ребёнка становится проблемой, это всегда означает, что родители неправильно себя ведут». Если ребёнок не </w:t>
      </w:r>
      <w:proofErr w:type="gramStart"/>
      <w:r w:rsidRPr="00AC323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хочет</w:t>
      </w:r>
      <w:proofErr w:type="gramEnd"/>
      <w:r w:rsidRPr="00AC323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есть, его приходится докармливать, то родителям необходимо, прежде всего, проанализировать, как они относятся к детскому питанию, и какие правила, регулирующие еду, существуют в семье.</w:t>
      </w:r>
    </w:p>
    <w:p w:rsidR="00AC3236" w:rsidRPr="00AC3236" w:rsidRDefault="00AC3236" w:rsidP="00AC3236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C323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Как показывает практика, если поддерживать у ребёнка здоровые пищевые привычки, многие проблемы с питанием удается успешно решить.</w:t>
      </w:r>
    </w:p>
    <w:p w:rsidR="00AC3236" w:rsidRPr="00AC3236" w:rsidRDefault="00AC3236" w:rsidP="00AC3236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C323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AC3236" w:rsidRPr="00AC3236" w:rsidRDefault="00AC3236" w:rsidP="00AC3236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C323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AC3236" w:rsidRPr="00AC3236" w:rsidRDefault="00AC3236" w:rsidP="00AC3236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C323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AC3236" w:rsidRPr="00AC3236" w:rsidRDefault="00AC3236" w:rsidP="00AC3236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C323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Подготовила педагог – психолог Антонова В. Г.</w:t>
      </w:r>
    </w:p>
    <w:p w:rsidR="00AC3236" w:rsidRPr="00AC3236" w:rsidRDefault="00AC3236" w:rsidP="00AC3236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C323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по материалам статьи А. Николаевой, М. Чибисовой «Ложечку за маму...»</w:t>
      </w:r>
    </w:p>
    <w:p w:rsidR="00AC3236" w:rsidRPr="00AC3236" w:rsidRDefault="00AC3236" w:rsidP="00AC3236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C323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(Психологические аспекты детского  питания),</w:t>
      </w:r>
    </w:p>
    <w:p w:rsidR="00AC3236" w:rsidRPr="00AC3236" w:rsidRDefault="00AC3236" w:rsidP="00AC3236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AC323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газета «Школьный психолог», № 4, 2014</w:t>
      </w:r>
    </w:p>
    <w:p w:rsidR="00FF23AC" w:rsidRDefault="00FF23AC"/>
    <w:sectPr w:rsidR="00FF23AC" w:rsidSect="00FF2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236"/>
    <w:rsid w:val="00AC3236"/>
    <w:rsid w:val="00FF2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3AC"/>
  </w:style>
  <w:style w:type="paragraph" w:styleId="1">
    <w:name w:val="heading 1"/>
    <w:basedOn w:val="a"/>
    <w:link w:val="10"/>
    <w:uiPriority w:val="9"/>
    <w:qFormat/>
    <w:rsid w:val="00AC3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C32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2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32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C3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hyperlink" Target="http://smayliki.ru/smilie-177900423.html" TargetMode="Externa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1515</Words>
  <Characters>8639</Characters>
  <Application>Microsoft Office Word</Application>
  <DocSecurity>0</DocSecurity>
  <Lines>71</Lines>
  <Paragraphs>20</Paragraphs>
  <ScaleCrop>false</ScaleCrop>
  <Company/>
  <LinksUpToDate>false</LinksUpToDate>
  <CharactersWithSpaces>10134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МБДОУ-117</dc:creator>
  <cp:keywords/>
  <dc:description/>
  <cp:lastModifiedBy>МБДОУ-117</cp:lastModifiedBy>
  <cp:revision>2</cp:revision>
  <dcterms:created xsi:type="dcterms:W3CDTF">2016-01-19T04:51:00Z</dcterms:created>
  <dcterms:modified xsi:type="dcterms:W3CDTF">2016-01-19T04:51:00Z</dcterms:modified>
</cp:coreProperties>
</file>